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2894" w14:textId="77777777" w:rsidR="00384E4A" w:rsidRPr="002B48EA" w:rsidRDefault="00384E4A" w:rsidP="002B48E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C00000"/>
        </w:rPr>
      </w:pPr>
      <w:r w:rsidRPr="002B48EA">
        <w:rPr>
          <w:rFonts w:ascii="Times New Roman" w:hAnsi="Times New Roman" w:cs="Times New Roman"/>
          <w:b/>
          <w:iCs/>
          <w:noProof/>
          <w:color w:val="C00000"/>
          <w:lang w:eastAsia="pl-PL"/>
        </w:rPr>
        <w:drawing>
          <wp:anchor distT="0" distB="0" distL="114300" distR="114300" simplePos="0" relativeHeight="251659264" behindDoc="0" locked="0" layoutInCell="1" allowOverlap="1" wp14:anchorId="1BB646BC" wp14:editId="3AC450FF">
            <wp:simplePos x="0" y="0"/>
            <wp:positionH relativeFrom="column">
              <wp:posOffset>-129540</wp:posOffset>
            </wp:positionH>
            <wp:positionV relativeFrom="paragraph">
              <wp:posOffset>97155</wp:posOffset>
            </wp:positionV>
            <wp:extent cx="527050" cy="59055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mniejsz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8EA">
        <w:rPr>
          <w:rFonts w:ascii="Times New Roman" w:hAnsi="Times New Roman" w:cs="Times New Roman"/>
          <w:b/>
          <w:iCs/>
          <w:color w:val="C00000"/>
        </w:rPr>
        <w:t>BURMISTRZ GRODZISKA MAZOWIECKIEGO OGŁASZA</w:t>
      </w:r>
    </w:p>
    <w:p w14:paraId="3CF17C20" w14:textId="7F9907F4" w:rsidR="0071678D" w:rsidRPr="002B48EA" w:rsidRDefault="00384E4A" w:rsidP="002B48E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C00000"/>
        </w:rPr>
      </w:pPr>
      <w:r w:rsidRPr="002B48EA">
        <w:rPr>
          <w:rFonts w:ascii="Times New Roman" w:hAnsi="Times New Roman" w:cs="Times New Roman"/>
          <w:b/>
          <w:iCs/>
          <w:color w:val="C00000"/>
        </w:rPr>
        <w:t xml:space="preserve">I PRZETARG USTNY NIEOGRANICZONY NA SPRZEDAŻ </w:t>
      </w:r>
      <w:r w:rsidR="00D53F59">
        <w:rPr>
          <w:rFonts w:ascii="Times New Roman" w:hAnsi="Times New Roman" w:cs="Times New Roman"/>
          <w:b/>
          <w:iCs/>
          <w:color w:val="C00000"/>
        </w:rPr>
        <w:t xml:space="preserve">CZĘŚCI </w:t>
      </w:r>
      <w:r w:rsidRPr="002B48EA">
        <w:rPr>
          <w:rFonts w:ascii="Times New Roman" w:hAnsi="Times New Roman" w:cs="Times New Roman"/>
          <w:b/>
          <w:iCs/>
          <w:color w:val="C00000"/>
        </w:rPr>
        <w:t>NIERUCHOMOŚCI GRUNTOWY</w:t>
      </w:r>
      <w:r w:rsidR="00D53F59">
        <w:rPr>
          <w:rFonts w:ascii="Times New Roman" w:hAnsi="Times New Roman" w:cs="Times New Roman"/>
          <w:b/>
          <w:iCs/>
          <w:color w:val="C00000"/>
        </w:rPr>
        <w:t>EJ</w:t>
      </w:r>
      <w:r w:rsidRPr="002B48EA">
        <w:rPr>
          <w:rFonts w:ascii="Times New Roman" w:hAnsi="Times New Roman" w:cs="Times New Roman"/>
          <w:b/>
          <w:iCs/>
          <w:color w:val="C00000"/>
        </w:rPr>
        <w:t xml:space="preserve"> POŁOŻON</w:t>
      </w:r>
      <w:r w:rsidR="00D53F59">
        <w:rPr>
          <w:rFonts w:ascii="Times New Roman" w:hAnsi="Times New Roman" w:cs="Times New Roman"/>
          <w:b/>
          <w:iCs/>
          <w:color w:val="C00000"/>
        </w:rPr>
        <w:t xml:space="preserve">EJ </w:t>
      </w:r>
      <w:r w:rsidRPr="002B48EA">
        <w:rPr>
          <w:rFonts w:ascii="Times New Roman" w:hAnsi="Times New Roman" w:cs="Times New Roman"/>
          <w:b/>
          <w:iCs/>
          <w:color w:val="C00000"/>
        </w:rPr>
        <w:t>W MIEJSCOWOŚCI</w:t>
      </w:r>
    </w:p>
    <w:p w14:paraId="1733A09C" w14:textId="746FFA76" w:rsidR="00384E4A" w:rsidRPr="002B48EA" w:rsidRDefault="00536BA1" w:rsidP="002B48E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C00000"/>
          <w:sz w:val="24"/>
          <w:szCs w:val="24"/>
        </w:rPr>
        <w:t>KADY</w:t>
      </w:r>
      <w:r w:rsidR="00384E4A" w:rsidRPr="002B48EA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 GMINA GRODZISK MAZOWIECKI</w:t>
      </w:r>
    </w:p>
    <w:tbl>
      <w:tblPr>
        <w:tblStyle w:val="Tabela-Siatka"/>
        <w:tblpPr w:leftFromText="141" w:rightFromText="141" w:vertAnchor="text" w:horzAnchor="margin" w:tblpXSpec="center" w:tblpY="98"/>
        <w:tblW w:w="8735" w:type="dxa"/>
        <w:tblLook w:val="04A0" w:firstRow="1" w:lastRow="0" w:firstColumn="1" w:lastColumn="0" w:noHBand="0" w:noVBand="1"/>
      </w:tblPr>
      <w:tblGrid>
        <w:gridCol w:w="598"/>
        <w:gridCol w:w="1829"/>
        <w:gridCol w:w="1997"/>
        <w:gridCol w:w="2527"/>
        <w:gridCol w:w="1784"/>
      </w:tblGrid>
      <w:tr w:rsidR="00635BCD" w:rsidRPr="00523CE0" w14:paraId="49A62A1D" w14:textId="77777777" w:rsidTr="003733BC">
        <w:trPr>
          <w:trHeight w:val="545"/>
        </w:trPr>
        <w:tc>
          <w:tcPr>
            <w:tcW w:w="598" w:type="dxa"/>
            <w:shd w:val="clear" w:color="auto" w:fill="F2DBDB" w:themeFill="accent2" w:themeFillTint="33"/>
            <w:vAlign w:val="center"/>
          </w:tcPr>
          <w:p w14:paraId="32A53100" w14:textId="77777777" w:rsidR="00635BCD" w:rsidRPr="003733BC" w:rsidRDefault="00635BCD" w:rsidP="003733BC">
            <w:pPr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3733BC">
              <w:rPr>
                <w:rFonts w:ascii="Times New Roman" w:hAnsi="Times New Roman" w:cs="Times New Roman"/>
                <w:b/>
                <w:iCs/>
                <w:szCs w:val="24"/>
              </w:rPr>
              <w:t>Lp.</w:t>
            </w:r>
          </w:p>
        </w:tc>
        <w:tc>
          <w:tcPr>
            <w:tcW w:w="1829" w:type="dxa"/>
            <w:shd w:val="clear" w:color="auto" w:fill="F2DBDB" w:themeFill="accent2" w:themeFillTint="33"/>
            <w:vAlign w:val="center"/>
          </w:tcPr>
          <w:p w14:paraId="0655ACE9" w14:textId="77777777" w:rsidR="00635BCD" w:rsidRPr="003733BC" w:rsidRDefault="00635BCD" w:rsidP="003733BC">
            <w:pPr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3733BC">
              <w:rPr>
                <w:rFonts w:ascii="Times New Roman" w:hAnsi="Times New Roman" w:cs="Times New Roman"/>
                <w:b/>
                <w:iCs/>
                <w:szCs w:val="24"/>
              </w:rPr>
              <w:t>Oznaczenie nieruchomości</w:t>
            </w:r>
          </w:p>
        </w:tc>
        <w:tc>
          <w:tcPr>
            <w:tcW w:w="1997" w:type="dxa"/>
            <w:shd w:val="clear" w:color="auto" w:fill="F2DBDB" w:themeFill="accent2" w:themeFillTint="33"/>
            <w:vAlign w:val="center"/>
          </w:tcPr>
          <w:p w14:paraId="1FD72D4E" w14:textId="77777777" w:rsidR="00635BCD" w:rsidRPr="003733BC" w:rsidRDefault="00635BCD" w:rsidP="003733BC">
            <w:pPr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3733BC">
              <w:rPr>
                <w:rFonts w:ascii="Times New Roman" w:hAnsi="Times New Roman" w:cs="Times New Roman"/>
                <w:b/>
                <w:iCs/>
                <w:szCs w:val="24"/>
              </w:rPr>
              <w:t xml:space="preserve">Powierzchnia w </w:t>
            </w:r>
            <w:r w:rsidR="00523CE0" w:rsidRPr="003733BC">
              <w:rPr>
                <w:rFonts w:ascii="Times New Roman" w:hAnsi="Times New Roman" w:cs="Times New Roman"/>
                <w:b/>
                <w:iCs/>
                <w:szCs w:val="24"/>
              </w:rPr>
              <w:t>ha</w:t>
            </w:r>
          </w:p>
        </w:tc>
        <w:tc>
          <w:tcPr>
            <w:tcW w:w="2527" w:type="dxa"/>
            <w:shd w:val="clear" w:color="auto" w:fill="F2DBDB" w:themeFill="accent2" w:themeFillTint="33"/>
            <w:vAlign w:val="center"/>
          </w:tcPr>
          <w:p w14:paraId="1CF1C7D4" w14:textId="77777777" w:rsidR="00635BCD" w:rsidRPr="003733BC" w:rsidRDefault="00635BCD" w:rsidP="003733BC">
            <w:pPr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3733BC">
              <w:rPr>
                <w:rFonts w:ascii="Times New Roman" w:hAnsi="Times New Roman" w:cs="Times New Roman"/>
                <w:b/>
                <w:iCs/>
                <w:szCs w:val="24"/>
              </w:rPr>
              <w:t>Cena wywoławcza w zł.</w:t>
            </w:r>
          </w:p>
        </w:tc>
        <w:tc>
          <w:tcPr>
            <w:tcW w:w="1784" w:type="dxa"/>
            <w:shd w:val="clear" w:color="auto" w:fill="F2DBDB" w:themeFill="accent2" w:themeFillTint="33"/>
            <w:vAlign w:val="center"/>
          </w:tcPr>
          <w:p w14:paraId="028BD63A" w14:textId="77777777" w:rsidR="00635BCD" w:rsidRPr="003733BC" w:rsidRDefault="00635BCD" w:rsidP="003733BC">
            <w:pPr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3733BC">
              <w:rPr>
                <w:rFonts w:ascii="Times New Roman" w:hAnsi="Times New Roman" w:cs="Times New Roman"/>
                <w:b/>
                <w:iCs/>
                <w:szCs w:val="24"/>
              </w:rPr>
              <w:t>Wadium w zł.</w:t>
            </w:r>
          </w:p>
        </w:tc>
      </w:tr>
      <w:tr w:rsidR="00635BCD" w:rsidRPr="00523CE0" w14:paraId="5DEF1DAB" w14:textId="77777777" w:rsidTr="003733BC">
        <w:trPr>
          <w:trHeight w:val="283"/>
        </w:trPr>
        <w:tc>
          <w:tcPr>
            <w:tcW w:w="598" w:type="dxa"/>
            <w:vAlign w:val="center"/>
          </w:tcPr>
          <w:p w14:paraId="06AA797A" w14:textId="77777777" w:rsidR="00635BCD" w:rsidRPr="003733BC" w:rsidRDefault="00635BCD" w:rsidP="003733BC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3733BC">
              <w:rPr>
                <w:rFonts w:ascii="Times New Roman" w:hAnsi="Times New Roman" w:cs="Times New Roman"/>
                <w:iCs/>
                <w:szCs w:val="24"/>
              </w:rPr>
              <w:t>1.</w:t>
            </w:r>
          </w:p>
        </w:tc>
        <w:tc>
          <w:tcPr>
            <w:tcW w:w="1829" w:type="dxa"/>
            <w:vAlign w:val="center"/>
          </w:tcPr>
          <w:p w14:paraId="5502E6C1" w14:textId="0FE83DAF" w:rsidR="00635BCD" w:rsidRPr="003733BC" w:rsidRDefault="00536BA1" w:rsidP="003733BC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3733BC">
              <w:rPr>
                <w:rFonts w:ascii="Times New Roman" w:hAnsi="Times New Roman" w:cs="Times New Roman"/>
                <w:iCs/>
                <w:szCs w:val="24"/>
              </w:rPr>
              <w:t>37/</w:t>
            </w:r>
            <w:r w:rsidR="00794CCA" w:rsidRPr="003733BC">
              <w:rPr>
                <w:rFonts w:ascii="Times New Roman" w:hAnsi="Times New Roman" w:cs="Times New Roman"/>
                <w:iCs/>
                <w:szCs w:val="24"/>
              </w:rPr>
              <w:t>37</w:t>
            </w:r>
          </w:p>
        </w:tc>
        <w:tc>
          <w:tcPr>
            <w:tcW w:w="1997" w:type="dxa"/>
            <w:vAlign w:val="center"/>
          </w:tcPr>
          <w:p w14:paraId="6B5B651C" w14:textId="6DA5E149" w:rsidR="00635BCD" w:rsidRPr="003733BC" w:rsidRDefault="00536BA1" w:rsidP="003733BC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3733BC">
              <w:rPr>
                <w:rFonts w:ascii="Times New Roman" w:hAnsi="Times New Roman" w:cs="Times New Roman"/>
                <w:iCs/>
                <w:szCs w:val="24"/>
              </w:rPr>
              <w:t>0,09</w:t>
            </w:r>
            <w:r w:rsidR="00794CCA" w:rsidRPr="003733BC">
              <w:rPr>
                <w:rFonts w:ascii="Times New Roman" w:hAnsi="Times New Roman" w:cs="Times New Roman"/>
                <w:iCs/>
                <w:szCs w:val="24"/>
              </w:rPr>
              <w:t>53</w:t>
            </w:r>
          </w:p>
        </w:tc>
        <w:tc>
          <w:tcPr>
            <w:tcW w:w="2527" w:type="dxa"/>
            <w:vAlign w:val="center"/>
          </w:tcPr>
          <w:p w14:paraId="2C42CBB3" w14:textId="5BDA17E2" w:rsidR="00635BCD" w:rsidRPr="003733BC" w:rsidRDefault="00794CCA" w:rsidP="003733BC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3733BC">
              <w:rPr>
                <w:rFonts w:ascii="Times New Roman" w:hAnsi="Times New Roman" w:cs="Times New Roman"/>
                <w:iCs/>
                <w:szCs w:val="24"/>
              </w:rPr>
              <w:t>186</w:t>
            </w:r>
            <w:r w:rsidR="00536BA1" w:rsidRPr="003733BC">
              <w:rPr>
                <w:rFonts w:ascii="Times New Roman" w:hAnsi="Times New Roman" w:cs="Times New Roman"/>
                <w:iCs/>
                <w:szCs w:val="24"/>
              </w:rPr>
              <w:t>.000,00</w:t>
            </w:r>
          </w:p>
        </w:tc>
        <w:tc>
          <w:tcPr>
            <w:tcW w:w="1784" w:type="dxa"/>
            <w:vAlign w:val="center"/>
          </w:tcPr>
          <w:p w14:paraId="198D547E" w14:textId="04E00585" w:rsidR="00635BCD" w:rsidRPr="003733BC" w:rsidRDefault="00794CCA" w:rsidP="003733BC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3733BC">
              <w:rPr>
                <w:rFonts w:ascii="Times New Roman" w:hAnsi="Times New Roman" w:cs="Times New Roman"/>
                <w:iCs/>
                <w:szCs w:val="24"/>
              </w:rPr>
              <w:t>18.600</w:t>
            </w:r>
            <w:r w:rsidR="00536BA1" w:rsidRPr="003733BC">
              <w:rPr>
                <w:rFonts w:ascii="Times New Roman" w:hAnsi="Times New Roman" w:cs="Times New Roman"/>
                <w:iCs/>
                <w:szCs w:val="24"/>
              </w:rPr>
              <w:t>,00</w:t>
            </w:r>
          </w:p>
        </w:tc>
      </w:tr>
      <w:tr w:rsidR="00635BCD" w:rsidRPr="00523CE0" w14:paraId="18B8C89C" w14:textId="77777777" w:rsidTr="003733BC">
        <w:trPr>
          <w:trHeight w:val="267"/>
        </w:trPr>
        <w:tc>
          <w:tcPr>
            <w:tcW w:w="598" w:type="dxa"/>
            <w:vAlign w:val="center"/>
          </w:tcPr>
          <w:p w14:paraId="3952164B" w14:textId="77777777" w:rsidR="00635BCD" w:rsidRPr="003733BC" w:rsidRDefault="00635BCD" w:rsidP="003733BC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3733BC">
              <w:rPr>
                <w:rFonts w:ascii="Times New Roman" w:hAnsi="Times New Roman" w:cs="Times New Roman"/>
                <w:iCs/>
                <w:szCs w:val="24"/>
              </w:rPr>
              <w:t>2.</w:t>
            </w:r>
          </w:p>
        </w:tc>
        <w:tc>
          <w:tcPr>
            <w:tcW w:w="1829" w:type="dxa"/>
            <w:vAlign w:val="center"/>
          </w:tcPr>
          <w:p w14:paraId="1D2E07AD" w14:textId="3862389F" w:rsidR="00635BCD" w:rsidRPr="003733BC" w:rsidRDefault="00536BA1" w:rsidP="003733BC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3733BC">
              <w:rPr>
                <w:rFonts w:ascii="Times New Roman" w:hAnsi="Times New Roman" w:cs="Times New Roman"/>
                <w:iCs/>
                <w:szCs w:val="24"/>
              </w:rPr>
              <w:t>37/3</w:t>
            </w:r>
            <w:r w:rsidR="00794CCA" w:rsidRPr="003733BC">
              <w:rPr>
                <w:rFonts w:ascii="Times New Roman" w:hAnsi="Times New Roman" w:cs="Times New Roman"/>
                <w:iCs/>
                <w:szCs w:val="24"/>
              </w:rPr>
              <w:t>8</w:t>
            </w:r>
          </w:p>
        </w:tc>
        <w:tc>
          <w:tcPr>
            <w:tcW w:w="1997" w:type="dxa"/>
            <w:vAlign w:val="center"/>
          </w:tcPr>
          <w:p w14:paraId="09E935D1" w14:textId="506DB0D0" w:rsidR="00635BCD" w:rsidRPr="003733BC" w:rsidRDefault="00536BA1" w:rsidP="003733BC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3733BC">
              <w:rPr>
                <w:rFonts w:ascii="Times New Roman" w:hAnsi="Times New Roman" w:cs="Times New Roman"/>
                <w:iCs/>
                <w:szCs w:val="24"/>
              </w:rPr>
              <w:t>0,09</w:t>
            </w:r>
            <w:r w:rsidR="00794CCA" w:rsidRPr="003733BC">
              <w:rPr>
                <w:rFonts w:ascii="Times New Roman" w:hAnsi="Times New Roman" w:cs="Times New Roman"/>
                <w:iCs/>
                <w:szCs w:val="24"/>
              </w:rPr>
              <w:t>46</w:t>
            </w:r>
          </w:p>
        </w:tc>
        <w:tc>
          <w:tcPr>
            <w:tcW w:w="2527" w:type="dxa"/>
            <w:vAlign w:val="center"/>
          </w:tcPr>
          <w:p w14:paraId="52C24EB8" w14:textId="57D6F1B3" w:rsidR="00635BCD" w:rsidRPr="003733BC" w:rsidRDefault="00794CCA" w:rsidP="003733BC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3733BC">
              <w:rPr>
                <w:rFonts w:ascii="Times New Roman" w:hAnsi="Times New Roman" w:cs="Times New Roman"/>
                <w:iCs/>
                <w:szCs w:val="24"/>
              </w:rPr>
              <w:t>185</w:t>
            </w:r>
            <w:r w:rsidR="00536BA1" w:rsidRPr="003733BC">
              <w:rPr>
                <w:rFonts w:ascii="Times New Roman" w:hAnsi="Times New Roman" w:cs="Times New Roman"/>
                <w:iCs/>
                <w:szCs w:val="24"/>
              </w:rPr>
              <w:t>.000,00</w:t>
            </w:r>
          </w:p>
        </w:tc>
        <w:tc>
          <w:tcPr>
            <w:tcW w:w="1784" w:type="dxa"/>
            <w:vAlign w:val="center"/>
          </w:tcPr>
          <w:p w14:paraId="0352C0BD" w14:textId="600B3542" w:rsidR="00635BCD" w:rsidRPr="003733BC" w:rsidRDefault="00794CCA" w:rsidP="003733BC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3733BC">
              <w:rPr>
                <w:rFonts w:ascii="Times New Roman" w:hAnsi="Times New Roman" w:cs="Times New Roman"/>
                <w:iCs/>
                <w:szCs w:val="24"/>
              </w:rPr>
              <w:t>18.500,00</w:t>
            </w:r>
          </w:p>
        </w:tc>
      </w:tr>
      <w:tr w:rsidR="00635BCD" w:rsidRPr="00523CE0" w14:paraId="5B98DD0A" w14:textId="77777777" w:rsidTr="003733BC">
        <w:trPr>
          <w:trHeight w:val="267"/>
        </w:trPr>
        <w:tc>
          <w:tcPr>
            <w:tcW w:w="598" w:type="dxa"/>
            <w:vAlign w:val="center"/>
          </w:tcPr>
          <w:p w14:paraId="03F4DA20" w14:textId="77777777" w:rsidR="00635BCD" w:rsidRPr="003733BC" w:rsidRDefault="00635BCD" w:rsidP="003733BC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3733BC">
              <w:rPr>
                <w:rFonts w:ascii="Times New Roman" w:hAnsi="Times New Roman" w:cs="Times New Roman"/>
                <w:iCs/>
                <w:szCs w:val="24"/>
              </w:rPr>
              <w:t>3.</w:t>
            </w:r>
          </w:p>
        </w:tc>
        <w:tc>
          <w:tcPr>
            <w:tcW w:w="1829" w:type="dxa"/>
            <w:vAlign w:val="center"/>
          </w:tcPr>
          <w:p w14:paraId="6360B2BF" w14:textId="7B470358" w:rsidR="00635BCD" w:rsidRPr="003733BC" w:rsidRDefault="00536BA1" w:rsidP="003733BC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3733BC">
              <w:rPr>
                <w:rFonts w:ascii="Times New Roman" w:hAnsi="Times New Roman" w:cs="Times New Roman"/>
                <w:iCs/>
                <w:szCs w:val="24"/>
              </w:rPr>
              <w:t>37/3</w:t>
            </w:r>
            <w:r w:rsidR="00794CCA" w:rsidRPr="003733BC">
              <w:rPr>
                <w:rFonts w:ascii="Times New Roman" w:hAnsi="Times New Roman" w:cs="Times New Roman"/>
                <w:iCs/>
                <w:szCs w:val="24"/>
              </w:rPr>
              <w:t>9</w:t>
            </w:r>
          </w:p>
        </w:tc>
        <w:tc>
          <w:tcPr>
            <w:tcW w:w="1997" w:type="dxa"/>
            <w:vAlign w:val="center"/>
          </w:tcPr>
          <w:p w14:paraId="0FB64146" w14:textId="693E6DF8" w:rsidR="00635BCD" w:rsidRPr="003733BC" w:rsidRDefault="00536BA1" w:rsidP="003733BC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3733BC">
              <w:rPr>
                <w:rFonts w:ascii="Times New Roman" w:hAnsi="Times New Roman" w:cs="Times New Roman"/>
                <w:iCs/>
                <w:szCs w:val="24"/>
              </w:rPr>
              <w:t>0,</w:t>
            </w:r>
            <w:r w:rsidR="00794CCA" w:rsidRPr="003733BC">
              <w:rPr>
                <w:rFonts w:ascii="Times New Roman" w:hAnsi="Times New Roman" w:cs="Times New Roman"/>
                <w:iCs/>
                <w:szCs w:val="24"/>
              </w:rPr>
              <w:t>1499</w:t>
            </w:r>
          </w:p>
        </w:tc>
        <w:tc>
          <w:tcPr>
            <w:tcW w:w="2527" w:type="dxa"/>
            <w:vAlign w:val="center"/>
          </w:tcPr>
          <w:p w14:paraId="5DF2E5E2" w14:textId="79B6639B" w:rsidR="00635BCD" w:rsidRPr="003733BC" w:rsidRDefault="00794CCA" w:rsidP="003733BC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3733BC">
              <w:rPr>
                <w:rFonts w:ascii="Times New Roman" w:hAnsi="Times New Roman" w:cs="Times New Roman"/>
                <w:iCs/>
                <w:szCs w:val="24"/>
              </w:rPr>
              <w:t>248</w:t>
            </w:r>
            <w:r w:rsidR="00536BA1" w:rsidRPr="003733BC">
              <w:rPr>
                <w:rFonts w:ascii="Times New Roman" w:hAnsi="Times New Roman" w:cs="Times New Roman"/>
                <w:iCs/>
                <w:szCs w:val="24"/>
              </w:rPr>
              <w:t>.000,00</w:t>
            </w:r>
          </w:p>
        </w:tc>
        <w:tc>
          <w:tcPr>
            <w:tcW w:w="1784" w:type="dxa"/>
            <w:vAlign w:val="center"/>
          </w:tcPr>
          <w:p w14:paraId="4A69E592" w14:textId="0D0240F0" w:rsidR="00635BCD" w:rsidRPr="003733BC" w:rsidRDefault="00794CCA" w:rsidP="003733BC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3733BC">
              <w:rPr>
                <w:rFonts w:ascii="Times New Roman" w:hAnsi="Times New Roman" w:cs="Times New Roman"/>
                <w:iCs/>
                <w:szCs w:val="24"/>
              </w:rPr>
              <w:t>24.800</w:t>
            </w:r>
            <w:r w:rsidR="00DE3404" w:rsidRPr="003733BC">
              <w:rPr>
                <w:rFonts w:ascii="Times New Roman" w:hAnsi="Times New Roman" w:cs="Times New Roman"/>
                <w:iCs/>
                <w:szCs w:val="24"/>
              </w:rPr>
              <w:t>,00</w:t>
            </w:r>
          </w:p>
        </w:tc>
      </w:tr>
    </w:tbl>
    <w:p w14:paraId="4DA0262F" w14:textId="77777777" w:rsidR="00384E4A" w:rsidRPr="00523CE0" w:rsidRDefault="00384E4A" w:rsidP="002B48EA">
      <w:pPr>
        <w:spacing w:after="0" w:line="240" w:lineRule="auto"/>
        <w:rPr>
          <w:rFonts w:ascii="Times New Roman" w:hAnsi="Times New Roman" w:cs="Times New Roman"/>
          <w:b/>
          <w:iCs/>
          <w:color w:val="365F91" w:themeColor="accent1" w:themeShade="BF"/>
          <w:sz w:val="24"/>
        </w:rPr>
      </w:pPr>
    </w:p>
    <w:p w14:paraId="13E5AA86" w14:textId="77777777" w:rsidR="00384E4A" w:rsidRPr="00523CE0" w:rsidRDefault="00384E4A" w:rsidP="002B48EA">
      <w:pPr>
        <w:spacing w:after="0" w:line="240" w:lineRule="auto"/>
        <w:rPr>
          <w:rFonts w:ascii="Times New Roman" w:hAnsi="Times New Roman" w:cs="Times New Roman"/>
          <w:b/>
          <w:iCs/>
          <w:color w:val="365F91" w:themeColor="accent1" w:themeShade="BF"/>
          <w:sz w:val="24"/>
        </w:rPr>
      </w:pPr>
    </w:p>
    <w:p w14:paraId="6CCB9B29" w14:textId="77777777" w:rsidR="00E73ABB" w:rsidRPr="00523CE0" w:rsidRDefault="00E73ABB" w:rsidP="002B48EA">
      <w:pPr>
        <w:spacing w:after="0" w:line="240" w:lineRule="auto"/>
        <w:rPr>
          <w:rFonts w:ascii="Times New Roman" w:hAnsi="Times New Roman" w:cs="Times New Roman"/>
          <w:b/>
          <w:iCs/>
          <w:color w:val="365F91" w:themeColor="accent1" w:themeShade="BF"/>
          <w:sz w:val="24"/>
        </w:rPr>
      </w:pPr>
    </w:p>
    <w:p w14:paraId="5A0C74D8" w14:textId="77777777" w:rsidR="00E73ABB" w:rsidRPr="00523CE0" w:rsidRDefault="00E73ABB" w:rsidP="002B48EA">
      <w:pPr>
        <w:spacing w:after="0" w:line="240" w:lineRule="auto"/>
        <w:rPr>
          <w:rFonts w:ascii="Times New Roman" w:hAnsi="Times New Roman" w:cs="Times New Roman"/>
          <w:b/>
          <w:iCs/>
          <w:color w:val="365F91" w:themeColor="accent1" w:themeShade="BF"/>
          <w:sz w:val="24"/>
        </w:rPr>
      </w:pPr>
    </w:p>
    <w:p w14:paraId="2AEB738A" w14:textId="77777777" w:rsidR="00E73ABB" w:rsidRPr="00523CE0" w:rsidRDefault="00E73ABB" w:rsidP="002B48EA">
      <w:pPr>
        <w:spacing w:after="0" w:line="240" w:lineRule="auto"/>
        <w:rPr>
          <w:rFonts w:ascii="Times New Roman" w:hAnsi="Times New Roman" w:cs="Times New Roman"/>
          <w:b/>
          <w:iCs/>
          <w:color w:val="365F91" w:themeColor="accent1" w:themeShade="BF"/>
          <w:sz w:val="24"/>
        </w:rPr>
      </w:pPr>
    </w:p>
    <w:p w14:paraId="25BC2C48" w14:textId="77777777" w:rsidR="00E73ABB" w:rsidRPr="00523CE0" w:rsidRDefault="00E73ABB" w:rsidP="002B48EA">
      <w:pPr>
        <w:spacing w:after="0" w:line="240" w:lineRule="auto"/>
        <w:rPr>
          <w:rFonts w:ascii="Times New Roman" w:hAnsi="Times New Roman" w:cs="Times New Roman"/>
          <w:b/>
          <w:iCs/>
          <w:color w:val="365F91" w:themeColor="accent1" w:themeShade="BF"/>
          <w:sz w:val="24"/>
        </w:rPr>
      </w:pPr>
    </w:p>
    <w:p w14:paraId="7CC34094" w14:textId="585A3DB2" w:rsidR="00E73ABB" w:rsidRPr="002B48EA" w:rsidRDefault="00C87A11" w:rsidP="002B48EA">
      <w:pPr>
        <w:numPr>
          <w:ilvl w:val="1"/>
          <w:numId w:val="0"/>
        </w:numPr>
        <w:spacing w:after="0" w:line="240" w:lineRule="auto"/>
        <w:ind w:left="709" w:hanging="567"/>
        <w:jc w:val="center"/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</w:pPr>
      <w:r w:rsidRPr="00BB3238">
        <w:rPr>
          <w:rFonts w:ascii="Times New Roman" w:eastAsiaTheme="majorEastAsia" w:hAnsi="Times New Roman" w:cs="Times New Roman"/>
          <w:b/>
          <w:iCs/>
          <w:color w:val="C00000"/>
          <w:spacing w:val="15"/>
          <w:sz w:val="24"/>
          <w:szCs w:val="28"/>
          <w:u w:val="single"/>
        </w:rPr>
        <w:t xml:space="preserve">Przetarg odbędzie się w dniu </w:t>
      </w:r>
      <w:r w:rsidR="00536BA1" w:rsidRPr="00BB3238">
        <w:rPr>
          <w:rFonts w:ascii="Times New Roman" w:eastAsiaTheme="majorEastAsia" w:hAnsi="Times New Roman" w:cs="Times New Roman"/>
          <w:b/>
          <w:iCs/>
          <w:color w:val="C00000"/>
          <w:spacing w:val="15"/>
          <w:sz w:val="24"/>
          <w:szCs w:val="28"/>
          <w:u w:val="single"/>
        </w:rPr>
        <w:t xml:space="preserve">15 </w:t>
      </w:r>
      <w:r w:rsidR="003733BC" w:rsidRPr="00BB3238">
        <w:rPr>
          <w:rFonts w:ascii="Times New Roman" w:eastAsiaTheme="majorEastAsia" w:hAnsi="Times New Roman" w:cs="Times New Roman"/>
          <w:b/>
          <w:iCs/>
          <w:color w:val="C00000"/>
          <w:spacing w:val="15"/>
          <w:sz w:val="24"/>
          <w:szCs w:val="28"/>
          <w:u w:val="single"/>
        </w:rPr>
        <w:t xml:space="preserve">lutego </w:t>
      </w:r>
      <w:r w:rsidR="00A9660F" w:rsidRPr="00BB3238">
        <w:rPr>
          <w:rFonts w:ascii="Times New Roman" w:eastAsiaTheme="majorEastAsia" w:hAnsi="Times New Roman" w:cs="Times New Roman"/>
          <w:b/>
          <w:iCs/>
          <w:color w:val="C00000"/>
          <w:spacing w:val="15"/>
          <w:sz w:val="24"/>
          <w:szCs w:val="28"/>
          <w:u w:val="single"/>
        </w:rPr>
        <w:t>202</w:t>
      </w:r>
      <w:r w:rsidR="003733BC" w:rsidRPr="00BB3238">
        <w:rPr>
          <w:rFonts w:ascii="Times New Roman" w:eastAsiaTheme="majorEastAsia" w:hAnsi="Times New Roman" w:cs="Times New Roman"/>
          <w:b/>
          <w:iCs/>
          <w:color w:val="C00000"/>
          <w:spacing w:val="15"/>
          <w:sz w:val="24"/>
          <w:szCs w:val="28"/>
          <w:u w:val="single"/>
        </w:rPr>
        <w:t>2</w:t>
      </w:r>
      <w:r w:rsidR="001B2A45" w:rsidRPr="00BB3238">
        <w:rPr>
          <w:rFonts w:ascii="Times New Roman" w:eastAsiaTheme="majorEastAsia" w:hAnsi="Times New Roman" w:cs="Times New Roman"/>
          <w:b/>
          <w:iCs/>
          <w:color w:val="C00000"/>
          <w:spacing w:val="15"/>
          <w:sz w:val="24"/>
          <w:szCs w:val="28"/>
          <w:u w:val="single"/>
        </w:rPr>
        <w:t xml:space="preserve"> r</w:t>
      </w:r>
      <w:r w:rsidR="00E73ABB" w:rsidRPr="00BB3238">
        <w:rPr>
          <w:rFonts w:ascii="Times New Roman" w:eastAsiaTheme="majorEastAsia" w:hAnsi="Times New Roman" w:cs="Times New Roman"/>
          <w:b/>
          <w:iCs/>
          <w:color w:val="C00000"/>
          <w:spacing w:val="15"/>
          <w:sz w:val="24"/>
          <w:szCs w:val="28"/>
          <w:u w:val="single"/>
        </w:rPr>
        <w:t>. o godz. 1</w:t>
      </w:r>
      <w:r w:rsidR="00635BCD" w:rsidRPr="00BB3238">
        <w:rPr>
          <w:rFonts w:ascii="Times New Roman" w:eastAsiaTheme="majorEastAsia" w:hAnsi="Times New Roman" w:cs="Times New Roman"/>
          <w:b/>
          <w:iCs/>
          <w:color w:val="C00000"/>
          <w:spacing w:val="15"/>
          <w:sz w:val="24"/>
          <w:szCs w:val="28"/>
          <w:u w:val="single"/>
        </w:rPr>
        <w:t>1</w:t>
      </w:r>
      <w:r w:rsidR="00E73ABB" w:rsidRPr="00BB3238">
        <w:rPr>
          <w:rFonts w:ascii="Times New Roman" w:eastAsiaTheme="majorEastAsia" w:hAnsi="Times New Roman" w:cs="Times New Roman"/>
          <w:b/>
          <w:iCs/>
          <w:color w:val="C00000"/>
          <w:spacing w:val="15"/>
          <w:sz w:val="24"/>
          <w:szCs w:val="28"/>
          <w:u w:val="single"/>
        </w:rPr>
        <w:t>.00</w:t>
      </w:r>
    </w:p>
    <w:p w14:paraId="2BBF73AB" w14:textId="77777777" w:rsidR="003733BC" w:rsidRDefault="00E73ABB" w:rsidP="00536BA1">
      <w:pPr>
        <w:numPr>
          <w:ilvl w:val="1"/>
          <w:numId w:val="0"/>
        </w:numPr>
        <w:spacing w:after="0" w:line="240" w:lineRule="auto"/>
        <w:ind w:left="709" w:hanging="567"/>
        <w:jc w:val="center"/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</w:pPr>
      <w:r w:rsidRPr="002B48EA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 xml:space="preserve">w </w:t>
      </w:r>
      <w:r w:rsidR="00536BA1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 xml:space="preserve">budynku </w:t>
      </w:r>
      <w:r w:rsidR="003733BC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>Willi Niespodzianka</w:t>
      </w:r>
      <w:r w:rsidR="00536BA1" w:rsidRPr="00536BA1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 xml:space="preserve"> w Grodzisku Mazowieckim przy ul. </w:t>
      </w:r>
      <w:r w:rsidR="003733BC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>Kościuszki 12</w:t>
      </w:r>
    </w:p>
    <w:p w14:paraId="0BFAEBD8" w14:textId="0DCC922D" w:rsidR="00E73ABB" w:rsidRPr="002B48EA" w:rsidRDefault="00536BA1" w:rsidP="00536BA1">
      <w:pPr>
        <w:numPr>
          <w:ilvl w:val="1"/>
          <w:numId w:val="0"/>
        </w:numPr>
        <w:spacing w:after="0" w:line="240" w:lineRule="auto"/>
        <w:ind w:left="709" w:hanging="567"/>
        <w:jc w:val="center"/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</w:pPr>
      <w:r w:rsidRPr="00536BA1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 xml:space="preserve"> w </w:t>
      </w:r>
      <w:r w:rsidR="003733BC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>dużej s</w:t>
      </w:r>
      <w:r w:rsidRPr="00536BA1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>ali na parterze.</w:t>
      </w:r>
    </w:p>
    <w:p w14:paraId="3436870D" w14:textId="77777777" w:rsidR="00C87A11" w:rsidRPr="00523CE0" w:rsidRDefault="00C87A11" w:rsidP="002B48EA">
      <w:pPr>
        <w:numPr>
          <w:ilvl w:val="1"/>
          <w:numId w:val="0"/>
        </w:numPr>
        <w:spacing w:after="0" w:line="240" w:lineRule="auto"/>
        <w:ind w:left="709"/>
        <w:jc w:val="center"/>
        <w:rPr>
          <w:rFonts w:ascii="Times New Roman" w:eastAsiaTheme="majorEastAsia" w:hAnsi="Times New Roman" w:cs="Times New Roman"/>
          <w:b/>
          <w:iCs/>
          <w:color w:val="C00000"/>
          <w:spacing w:val="15"/>
          <w:sz w:val="10"/>
          <w:szCs w:val="24"/>
        </w:rPr>
      </w:pPr>
    </w:p>
    <w:p w14:paraId="2AE7BF70" w14:textId="65B4D675" w:rsidR="00031A8D" w:rsidRPr="00523CE0" w:rsidRDefault="003F0C4F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Działki </w:t>
      </w:r>
      <w:r w:rsidR="00031A8D" w:rsidRPr="00523CE0">
        <w:rPr>
          <w:rFonts w:ascii="Times New Roman" w:hAnsi="Times New Roman" w:cs="Times New Roman"/>
          <w:iCs/>
          <w:sz w:val="20"/>
          <w:szCs w:val="20"/>
        </w:rPr>
        <w:t xml:space="preserve">przeznaczone do sprzedaży </w:t>
      </w:r>
      <w:r>
        <w:rPr>
          <w:rFonts w:ascii="Times New Roman" w:hAnsi="Times New Roman" w:cs="Times New Roman"/>
          <w:iCs/>
          <w:sz w:val="20"/>
          <w:szCs w:val="20"/>
        </w:rPr>
        <w:t>wchodzą w skład nieruchomości</w:t>
      </w:r>
      <w:r w:rsidR="00D53F59">
        <w:rPr>
          <w:rFonts w:ascii="Times New Roman" w:hAnsi="Times New Roman" w:cs="Times New Roman"/>
          <w:iCs/>
          <w:sz w:val="20"/>
          <w:szCs w:val="20"/>
        </w:rPr>
        <w:t xml:space="preserve"> gruntowej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31A8D" w:rsidRPr="00523CE0">
        <w:rPr>
          <w:rFonts w:ascii="Times New Roman" w:hAnsi="Times New Roman" w:cs="Times New Roman"/>
          <w:iCs/>
          <w:sz w:val="20"/>
          <w:szCs w:val="20"/>
        </w:rPr>
        <w:t>uregulowan</w:t>
      </w:r>
      <w:r>
        <w:rPr>
          <w:rFonts w:ascii="Times New Roman" w:hAnsi="Times New Roman" w:cs="Times New Roman"/>
          <w:iCs/>
          <w:sz w:val="20"/>
          <w:szCs w:val="20"/>
        </w:rPr>
        <w:t xml:space="preserve">ej </w:t>
      </w:r>
      <w:r w:rsidR="00031A8D" w:rsidRPr="00523CE0">
        <w:rPr>
          <w:rFonts w:ascii="Times New Roman" w:hAnsi="Times New Roman" w:cs="Times New Roman"/>
          <w:iCs/>
          <w:sz w:val="20"/>
          <w:szCs w:val="20"/>
        </w:rPr>
        <w:t xml:space="preserve">w KW nr </w:t>
      </w:r>
      <w:r w:rsidR="00A9660F">
        <w:rPr>
          <w:rFonts w:ascii="Times New Roman" w:hAnsi="Times New Roman" w:cs="Times New Roman"/>
          <w:iCs/>
          <w:sz w:val="20"/>
          <w:szCs w:val="20"/>
        </w:rPr>
        <w:t>WA1G/000</w:t>
      </w:r>
      <w:r w:rsidR="00536BA1">
        <w:rPr>
          <w:rFonts w:ascii="Times New Roman" w:hAnsi="Times New Roman" w:cs="Times New Roman"/>
          <w:iCs/>
          <w:sz w:val="20"/>
          <w:szCs w:val="20"/>
        </w:rPr>
        <w:t xml:space="preserve">30657/7 </w:t>
      </w:r>
      <w:r w:rsidR="00031A8D" w:rsidRPr="00523CE0">
        <w:rPr>
          <w:rFonts w:ascii="Times New Roman" w:hAnsi="Times New Roman" w:cs="Times New Roman"/>
          <w:iCs/>
          <w:sz w:val="20"/>
          <w:szCs w:val="20"/>
        </w:rPr>
        <w:t>prowadzon</w:t>
      </w:r>
      <w:r w:rsidR="00536BA1">
        <w:rPr>
          <w:rFonts w:ascii="Times New Roman" w:hAnsi="Times New Roman" w:cs="Times New Roman"/>
          <w:iCs/>
          <w:sz w:val="20"/>
          <w:szCs w:val="20"/>
        </w:rPr>
        <w:t>ej</w:t>
      </w:r>
      <w:r w:rsidR="00031A8D" w:rsidRPr="00523CE0">
        <w:rPr>
          <w:rFonts w:ascii="Times New Roman" w:hAnsi="Times New Roman" w:cs="Times New Roman"/>
          <w:iCs/>
          <w:sz w:val="20"/>
          <w:szCs w:val="20"/>
        </w:rPr>
        <w:t xml:space="preserve"> przez </w:t>
      </w:r>
      <w:r>
        <w:rPr>
          <w:rFonts w:ascii="Times New Roman" w:hAnsi="Times New Roman" w:cs="Times New Roman"/>
          <w:iCs/>
          <w:sz w:val="20"/>
          <w:szCs w:val="20"/>
        </w:rPr>
        <w:t xml:space="preserve">IV </w:t>
      </w:r>
      <w:r w:rsidR="00031A8D" w:rsidRPr="00523CE0">
        <w:rPr>
          <w:rFonts w:ascii="Times New Roman" w:hAnsi="Times New Roman" w:cs="Times New Roman"/>
          <w:iCs/>
          <w:sz w:val="20"/>
          <w:szCs w:val="20"/>
        </w:rPr>
        <w:t>Wydział Ksiąg Wieczystych w Sądzie Rejonowym w Grodzisku Mazowieckim.</w:t>
      </w:r>
    </w:p>
    <w:p w14:paraId="6D67885B" w14:textId="77777777" w:rsidR="00536BA1" w:rsidRDefault="00536BA1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36BA1">
        <w:rPr>
          <w:rFonts w:ascii="Times New Roman" w:hAnsi="Times New Roman" w:cs="Times New Roman"/>
          <w:iCs/>
          <w:sz w:val="20"/>
          <w:szCs w:val="20"/>
        </w:rPr>
        <w:t xml:space="preserve">Dla terenu, na którym leżą przedmiotowe działki nie ma obowiązującego planu zagospodarowania przestrzennego. Zgodnie z obowiązującym Studium Uwarunkowań i Kierunków Zagospodarowania Przestrzennego Miasta i Gminy Grodzisk Mazowiecki działki te leżą na terenie oznaczonym symbolem MU.1 tj. teren zabudowy mieszkaniowo-usługowej miejskiej. </w:t>
      </w:r>
    </w:p>
    <w:p w14:paraId="08EB5F71" w14:textId="7E69DF76" w:rsidR="00536BA1" w:rsidRDefault="00536BA1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36BA1">
        <w:rPr>
          <w:rFonts w:ascii="Times New Roman" w:hAnsi="Times New Roman" w:cs="Times New Roman"/>
          <w:iCs/>
          <w:sz w:val="20"/>
          <w:szCs w:val="20"/>
        </w:rPr>
        <w:t xml:space="preserve">Działki położone </w:t>
      </w:r>
      <w:r w:rsidR="00DE3404">
        <w:rPr>
          <w:rFonts w:ascii="Times New Roman" w:hAnsi="Times New Roman" w:cs="Times New Roman"/>
          <w:iCs/>
          <w:sz w:val="20"/>
          <w:szCs w:val="20"/>
        </w:rPr>
        <w:t xml:space="preserve">są </w:t>
      </w:r>
      <w:r w:rsidRPr="00536BA1">
        <w:rPr>
          <w:rFonts w:ascii="Times New Roman" w:hAnsi="Times New Roman" w:cs="Times New Roman"/>
          <w:iCs/>
          <w:sz w:val="20"/>
          <w:szCs w:val="20"/>
        </w:rPr>
        <w:t>w Kadach przy ul. Starowiejskiej</w:t>
      </w:r>
      <w:r w:rsidR="00D53F59">
        <w:rPr>
          <w:rFonts w:ascii="Times New Roman" w:hAnsi="Times New Roman" w:cs="Times New Roman"/>
          <w:iCs/>
          <w:sz w:val="20"/>
          <w:szCs w:val="20"/>
        </w:rPr>
        <w:t>, p</w:t>
      </w:r>
      <w:r w:rsidRPr="00536BA1">
        <w:rPr>
          <w:rFonts w:ascii="Times New Roman" w:hAnsi="Times New Roman" w:cs="Times New Roman"/>
          <w:iCs/>
          <w:sz w:val="20"/>
          <w:szCs w:val="20"/>
        </w:rPr>
        <w:t>osiadają korzystny kształt zbliżony do prostokątów. Działki są niezabudowane, nieogrodzone, nieuzbrojone. Teren równy, porośnięty roślinnością łąkową. W pobliżu znajduje się stacja WKD, świetlica wiejska oraz zabudowa mieszkaniowa jednorodzinna wolnostojąca i szeregowa.</w:t>
      </w:r>
    </w:p>
    <w:p w14:paraId="53075671" w14:textId="39E339B2" w:rsidR="00E73ABB" w:rsidRDefault="00273820" w:rsidP="00536BA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Sprzedawane </w:t>
      </w:r>
      <w:r w:rsidR="00E73ABB" w:rsidRPr="00536BA1">
        <w:rPr>
          <w:rFonts w:ascii="Times New Roman" w:hAnsi="Times New Roman" w:cs="Times New Roman"/>
          <w:iCs/>
          <w:sz w:val="20"/>
          <w:szCs w:val="20"/>
        </w:rPr>
        <w:t>nieruchomoś</w:t>
      </w:r>
      <w:r>
        <w:rPr>
          <w:rFonts w:ascii="Times New Roman" w:hAnsi="Times New Roman" w:cs="Times New Roman"/>
          <w:iCs/>
          <w:sz w:val="20"/>
          <w:szCs w:val="20"/>
        </w:rPr>
        <w:t>ci</w:t>
      </w:r>
      <w:r w:rsidR="00E73ABB" w:rsidRPr="00536BA1">
        <w:rPr>
          <w:rFonts w:ascii="Times New Roman" w:hAnsi="Times New Roman" w:cs="Times New Roman"/>
          <w:iCs/>
          <w:sz w:val="20"/>
          <w:szCs w:val="20"/>
        </w:rPr>
        <w:t xml:space="preserve"> woln</w:t>
      </w:r>
      <w:r>
        <w:rPr>
          <w:rFonts w:ascii="Times New Roman" w:hAnsi="Times New Roman" w:cs="Times New Roman"/>
          <w:iCs/>
          <w:sz w:val="20"/>
          <w:szCs w:val="20"/>
        </w:rPr>
        <w:t xml:space="preserve">e są </w:t>
      </w:r>
      <w:r w:rsidR="00E73ABB" w:rsidRPr="00536BA1">
        <w:rPr>
          <w:rFonts w:ascii="Times New Roman" w:hAnsi="Times New Roman" w:cs="Times New Roman"/>
          <w:iCs/>
          <w:sz w:val="20"/>
          <w:szCs w:val="20"/>
        </w:rPr>
        <w:t>od praw i roszczeń osób trzecich, woln</w:t>
      </w:r>
      <w:r>
        <w:rPr>
          <w:rFonts w:ascii="Times New Roman" w:hAnsi="Times New Roman" w:cs="Times New Roman"/>
          <w:iCs/>
          <w:sz w:val="20"/>
          <w:szCs w:val="20"/>
        </w:rPr>
        <w:t>e</w:t>
      </w:r>
      <w:r w:rsidR="00E73ABB" w:rsidRPr="00536BA1">
        <w:rPr>
          <w:rFonts w:ascii="Times New Roman" w:hAnsi="Times New Roman" w:cs="Times New Roman"/>
          <w:iCs/>
          <w:sz w:val="20"/>
          <w:szCs w:val="20"/>
        </w:rPr>
        <w:t xml:space="preserve"> od hipotek </w:t>
      </w:r>
      <w:r w:rsidR="003F0C4F">
        <w:rPr>
          <w:rFonts w:ascii="Times New Roman" w:hAnsi="Times New Roman" w:cs="Times New Roman"/>
          <w:iCs/>
          <w:sz w:val="20"/>
          <w:szCs w:val="20"/>
        </w:rPr>
        <w:t xml:space="preserve"> oraz </w:t>
      </w:r>
      <w:r w:rsidR="00E73ABB" w:rsidRPr="00536BA1">
        <w:rPr>
          <w:rFonts w:ascii="Times New Roman" w:hAnsi="Times New Roman" w:cs="Times New Roman"/>
          <w:iCs/>
          <w:sz w:val="20"/>
          <w:szCs w:val="20"/>
        </w:rPr>
        <w:t xml:space="preserve">innych praw rzeczowych i nie ma przeszkód do rozporządzania </w:t>
      </w:r>
      <w:r w:rsidR="003F0C4F">
        <w:rPr>
          <w:rFonts w:ascii="Times New Roman" w:hAnsi="Times New Roman" w:cs="Times New Roman"/>
          <w:iCs/>
          <w:sz w:val="20"/>
          <w:szCs w:val="20"/>
        </w:rPr>
        <w:t>ni</w:t>
      </w:r>
      <w:r>
        <w:rPr>
          <w:rFonts w:ascii="Times New Roman" w:hAnsi="Times New Roman" w:cs="Times New Roman"/>
          <w:iCs/>
          <w:sz w:val="20"/>
          <w:szCs w:val="20"/>
        </w:rPr>
        <w:t>mi</w:t>
      </w:r>
      <w:r w:rsidR="003F0C4F">
        <w:rPr>
          <w:rFonts w:ascii="Times New Roman" w:hAnsi="Times New Roman" w:cs="Times New Roman"/>
          <w:iCs/>
          <w:sz w:val="20"/>
          <w:szCs w:val="20"/>
        </w:rPr>
        <w:t>.</w:t>
      </w:r>
    </w:p>
    <w:p w14:paraId="6B1F5649" w14:textId="592EA7A1" w:rsidR="00794CCA" w:rsidRPr="00E17985" w:rsidRDefault="00794CCA" w:rsidP="00536BA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94CCA">
        <w:rPr>
          <w:rFonts w:ascii="Times New Roman" w:hAnsi="Times New Roman" w:cs="Times New Roman"/>
          <w:b/>
          <w:bCs/>
          <w:iCs/>
          <w:sz w:val="20"/>
          <w:szCs w:val="20"/>
        </w:rPr>
        <w:t>Termin do złożenia wniosku</w:t>
      </w:r>
      <w:r w:rsidRPr="00794CCA">
        <w:rPr>
          <w:rFonts w:ascii="Times New Roman" w:hAnsi="Times New Roman" w:cs="Times New Roman"/>
          <w:iCs/>
          <w:sz w:val="20"/>
          <w:szCs w:val="20"/>
        </w:rPr>
        <w:t xml:space="preserve"> przez osoby, którym przysługiwało pierwszeństwo w nabyciu nieruchomości na podstawie art. 34 ust. 1 pkt 1 i 2 ustawy z dnia 21 sierpnia 1997 r. o gospodarce nieruchomościami (Dz. U. z 202</w:t>
      </w:r>
      <w:r w:rsidR="003733BC">
        <w:rPr>
          <w:rFonts w:ascii="Times New Roman" w:hAnsi="Times New Roman" w:cs="Times New Roman"/>
          <w:iCs/>
          <w:sz w:val="20"/>
          <w:szCs w:val="20"/>
        </w:rPr>
        <w:t>1</w:t>
      </w:r>
      <w:r w:rsidRPr="00794CCA">
        <w:rPr>
          <w:rFonts w:ascii="Times New Roman" w:hAnsi="Times New Roman" w:cs="Times New Roman"/>
          <w:iCs/>
          <w:sz w:val="20"/>
          <w:szCs w:val="20"/>
        </w:rPr>
        <w:t xml:space="preserve"> r. poz. </w:t>
      </w:r>
      <w:r w:rsidR="003733BC">
        <w:rPr>
          <w:rFonts w:ascii="Times New Roman" w:hAnsi="Times New Roman" w:cs="Times New Roman"/>
          <w:iCs/>
          <w:sz w:val="20"/>
          <w:szCs w:val="20"/>
        </w:rPr>
        <w:t>1899 ze</w:t>
      </w:r>
      <w:r w:rsidRPr="00794CCA">
        <w:rPr>
          <w:rFonts w:ascii="Times New Roman" w:hAnsi="Times New Roman" w:cs="Times New Roman"/>
          <w:iCs/>
          <w:sz w:val="20"/>
          <w:szCs w:val="20"/>
        </w:rPr>
        <w:t xml:space="preserve"> zm</w:t>
      </w:r>
      <w:r w:rsidRPr="00E17985">
        <w:rPr>
          <w:rFonts w:ascii="Times New Roman" w:hAnsi="Times New Roman" w:cs="Times New Roman"/>
          <w:iCs/>
          <w:sz w:val="20"/>
          <w:szCs w:val="20"/>
        </w:rPr>
        <w:t xml:space="preserve">.) upłynął </w:t>
      </w:r>
      <w:r w:rsidR="003733BC" w:rsidRPr="00E17985">
        <w:rPr>
          <w:rFonts w:ascii="Times New Roman" w:hAnsi="Times New Roman" w:cs="Times New Roman"/>
          <w:iCs/>
          <w:sz w:val="20"/>
          <w:szCs w:val="20"/>
        </w:rPr>
        <w:t>21 listopada</w:t>
      </w:r>
      <w:r w:rsidRPr="00E17985">
        <w:rPr>
          <w:rFonts w:ascii="Times New Roman" w:hAnsi="Times New Roman" w:cs="Times New Roman"/>
          <w:iCs/>
          <w:sz w:val="20"/>
          <w:szCs w:val="20"/>
        </w:rPr>
        <w:t xml:space="preserve"> 2021 r.</w:t>
      </w:r>
    </w:p>
    <w:p w14:paraId="5B8C1D71" w14:textId="7637B24C" w:rsidR="00E73ABB" w:rsidRDefault="00E73ABB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23CE0">
        <w:rPr>
          <w:rFonts w:ascii="Times New Roman" w:hAnsi="Times New Roman" w:cs="Times New Roman"/>
          <w:iCs/>
          <w:sz w:val="20"/>
          <w:szCs w:val="20"/>
        </w:rPr>
        <w:t>W przetargu mogą brać udział osoby fizyczne i prawne, które terminowo wpłacą wadium. Wadium należy wpłacić w pieniądz</w:t>
      </w:r>
      <w:r w:rsidR="003A20A4" w:rsidRPr="00523CE0">
        <w:rPr>
          <w:rFonts w:ascii="Times New Roman" w:hAnsi="Times New Roman" w:cs="Times New Roman"/>
          <w:iCs/>
          <w:sz w:val="20"/>
          <w:szCs w:val="20"/>
        </w:rPr>
        <w:t>u do kasy</w:t>
      </w:r>
      <w:r w:rsidRPr="00523CE0">
        <w:rPr>
          <w:rFonts w:ascii="Times New Roman" w:hAnsi="Times New Roman" w:cs="Times New Roman"/>
          <w:iCs/>
          <w:sz w:val="20"/>
          <w:szCs w:val="20"/>
        </w:rPr>
        <w:t xml:space="preserve"> lub na konto Urzędu Miejskiego w Grodzisku Mazowieckim  nr  </w:t>
      </w:r>
      <w:r w:rsidRPr="00523CE0">
        <w:rPr>
          <w:rFonts w:ascii="Times New Roman" w:hAnsi="Times New Roman" w:cs="Times New Roman"/>
          <w:b/>
          <w:iCs/>
          <w:sz w:val="20"/>
          <w:szCs w:val="20"/>
        </w:rPr>
        <w:t xml:space="preserve">88 1240 6348 1111 0010 4058 8554 Bank Pekao S.A. ul. Grzybowska 53/57 </w:t>
      </w:r>
      <w:r w:rsidRPr="00E17985">
        <w:rPr>
          <w:rFonts w:ascii="Times New Roman" w:hAnsi="Times New Roman" w:cs="Times New Roman"/>
          <w:b/>
          <w:iCs/>
          <w:sz w:val="20"/>
          <w:szCs w:val="20"/>
        </w:rPr>
        <w:t>Warszawa do dnia</w:t>
      </w:r>
      <w:r w:rsidR="003733BC" w:rsidRPr="00E17985">
        <w:rPr>
          <w:rFonts w:ascii="Times New Roman" w:hAnsi="Times New Roman" w:cs="Times New Roman"/>
          <w:b/>
          <w:iCs/>
          <w:sz w:val="20"/>
          <w:szCs w:val="20"/>
        </w:rPr>
        <w:t xml:space="preserve"> 10.02.2022 r</w:t>
      </w:r>
      <w:r w:rsidRPr="00E17985">
        <w:rPr>
          <w:rFonts w:ascii="Times New Roman" w:hAnsi="Times New Roman" w:cs="Times New Roman"/>
          <w:b/>
          <w:iCs/>
          <w:sz w:val="20"/>
          <w:szCs w:val="20"/>
        </w:rPr>
        <w:t>.</w:t>
      </w:r>
      <w:r w:rsidRPr="00523CE0">
        <w:rPr>
          <w:rFonts w:ascii="Times New Roman" w:hAnsi="Times New Roman" w:cs="Times New Roman"/>
          <w:iCs/>
          <w:sz w:val="20"/>
          <w:szCs w:val="20"/>
        </w:rPr>
        <w:t xml:space="preserve"> Za termin zapłaty uznaje się dzień wpływu należności na wskazane konto. </w:t>
      </w:r>
    </w:p>
    <w:p w14:paraId="29526393" w14:textId="77777777" w:rsidR="00A9660F" w:rsidRPr="00A9660F" w:rsidRDefault="00A9660F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>Wpłacone wadium podlega:</w:t>
      </w:r>
    </w:p>
    <w:p w14:paraId="58C2CAFA" w14:textId="77777777" w:rsidR="00A9660F" w:rsidRDefault="00A9660F" w:rsidP="002B48EA">
      <w:pPr>
        <w:pStyle w:val="Akapitzlist"/>
        <w:numPr>
          <w:ilvl w:val="0"/>
          <w:numId w:val="6"/>
        </w:numPr>
        <w:spacing w:line="240" w:lineRule="auto"/>
        <w:ind w:left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>zaliczeniu na poczet ceny nabycia nieruchomości uczestnikowi, który wygra przetarg,</w:t>
      </w:r>
    </w:p>
    <w:p w14:paraId="43F1CB16" w14:textId="77777777" w:rsidR="00A9660F" w:rsidRDefault="00A9660F" w:rsidP="002B48EA">
      <w:pPr>
        <w:pStyle w:val="Akapitzlist"/>
        <w:numPr>
          <w:ilvl w:val="0"/>
          <w:numId w:val="6"/>
        </w:numPr>
        <w:spacing w:line="240" w:lineRule="auto"/>
        <w:ind w:left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515E0">
        <w:rPr>
          <w:rFonts w:ascii="Times New Roman" w:hAnsi="Times New Roman" w:cs="Times New Roman"/>
          <w:iCs/>
          <w:sz w:val="20"/>
          <w:szCs w:val="20"/>
        </w:rPr>
        <w:t>zwrotowi pozostałym uczestnikom przetargu, którzy przetargu nie wygrają, nie później jednak niż w ciągu 3 dni od jego zamknięcia,</w:t>
      </w:r>
    </w:p>
    <w:p w14:paraId="2E08E4E8" w14:textId="77777777" w:rsidR="00A9660F" w:rsidRPr="00E515E0" w:rsidRDefault="00A9660F" w:rsidP="002B48EA">
      <w:pPr>
        <w:pStyle w:val="Akapitzlist"/>
        <w:numPr>
          <w:ilvl w:val="0"/>
          <w:numId w:val="6"/>
        </w:numPr>
        <w:spacing w:line="240" w:lineRule="auto"/>
        <w:ind w:left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515E0">
        <w:rPr>
          <w:rFonts w:ascii="Times New Roman" w:hAnsi="Times New Roman" w:cs="Times New Roman"/>
          <w:iCs/>
          <w:sz w:val="20"/>
          <w:szCs w:val="20"/>
        </w:rPr>
        <w:t>przepada, jeżeli oferent, który wygra przetarg uchyli się od zawarcia umowy sprzedaży w formie aktu notarialnego, natomiast przetarg czyni się niebyłym.</w:t>
      </w:r>
    </w:p>
    <w:p w14:paraId="264270EC" w14:textId="77777777" w:rsidR="00A9660F" w:rsidRPr="00A9660F" w:rsidRDefault="00A9660F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>W przypadku osób będących w związku małżeńskim do dokonywania czynności przetargowych konieczna jest obecność obojga małżonków lub jednego z przedłożeniem pisemnego wyrażenia zgody na nabycie nieruchomości z notarialnym poświadczeniem podpisu. Osoby prawne winny przedłożyć odpowiednie pełnomocnictwo oraz aktualny wypis z właściwego rejestru.</w:t>
      </w:r>
    </w:p>
    <w:p w14:paraId="5DF2E300" w14:textId="77777777" w:rsidR="00A9660F" w:rsidRDefault="00A9660F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>O wysokości postąpienia decydują uczestnicy przetargu – minimalne postąpienie nie może wynosić mniej niż 1% ceny wywoławczej, z zaokrągleniem w górę do pełnych dziesiątek złotych.</w:t>
      </w:r>
    </w:p>
    <w:p w14:paraId="49FB6BF6" w14:textId="77777777" w:rsidR="00B12F5F" w:rsidRPr="00B12F5F" w:rsidRDefault="00B12F5F" w:rsidP="002B48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12F5F">
        <w:rPr>
          <w:rFonts w:ascii="Times New Roman" w:hAnsi="Times New Roman" w:cs="Times New Roman"/>
          <w:iCs/>
          <w:sz w:val="20"/>
          <w:szCs w:val="20"/>
        </w:rPr>
        <w:t>Cena nieruchomości gruntowych osiągnięta w przetargu zostanie powiększona o podatek VAT – 23% i płatna jest jednorazowo przed zawarciem umowy sprzedaży.</w:t>
      </w:r>
    </w:p>
    <w:p w14:paraId="4D69AAF6" w14:textId="32E947A3" w:rsidR="00A9660F" w:rsidRPr="00A9660F" w:rsidRDefault="00A9660F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 xml:space="preserve">Warunki przetargu określa regulamin, z którym należy </w:t>
      </w:r>
      <w:r w:rsidR="00E17985">
        <w:rPr>
          <w:rFonts w:ascii="Times New Roman" w:hAnsi="Times New Roman" w:cs="Times New Roman"/>
          <w:iCs/>
          <w:sz w:val="20"/>
          <w:szCs w:val="20"/>
        </w:rPr>
        <w:t>zapoznać się przed przetargiem.</w:t>
      </w:r>
    </w:p>
    <w:p w14:paraId="69D07D1A" w14:textId="77777777" w:rsidR="00A9660F" w:rsidRPr="00A9660F" w:rsidRDefault="00A9660F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>Burmistrz może odwołać przetarg tylko z uzasadnionej przyczyny.</w:t>
      </w:r>
    </w:p>
    <w:p w14:paraId="7E5C3133" w14:textId="77777777" w:rsidR="00A9660F" w:rsidRPr="00B12F5F" w:rsidRDefault="00A9660F" w:rsidP="002B48E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31D85ACE" w14:textId="4FF2D57A" w:rsidR="00A9660F" w:rsidRPr="00B12F5F" w:rsidRDefault="00A9660F" w:rsidP="002B48EA">
      <w:pPr>
        <w:pStyle w:val="Akapitzlist"/>
        <w:tabs>
          <w:tab w:val="left" w:pos="8300"/>
        </w:tabs>
        <w:spacing w:line="240" w:lineRule="auto"/>
        <w:ind w:left="426"/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</w:pPr>
      <w:r w:rsidRPr="00B12F5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Informacje: Urząd Miejski w Grodzisku Maz., ul. Kościuszki </w:t>
      </w:r>
      <w:r w:rsidR="003733BC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Pr="00B12F5F">
        <w:rPr>
          <w:rFonts w:ascii="Times New Roman" w:hAnsi="Times New Roman" w:cs="Times New Roman"/>
          <w:b/>
          <w:bCs/>
          <w:iCs/>
          <w:sz w:val="20"/>
          <w:szCs w:val="20"/>
        </w:rPr>
        <w:t>2A,</w:t>
      </w:r>
      <w:r w:rsidR="00B12F5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       </w:t>
      </w:r>
    </w:p>
    <w:p w14:paraId="54204C41" w14:textId="77777777" w:rsidR="00A9660F" w:rsidRPr="00BB3238" w:rsidRDefault="00A9660F" w:rsidP="002B48EA">
      <w:pPr>
        <w:pStyle w:val="Akapitzlist"/>
        <w:spacing w:line="240" w:lineRule="auto"/>
        <w:ind w:left="426"/>
        <w:rPr>
          <w:rFonts w:ascii="Times New Roman" w:hAnsi="Times New Roman" w:cs="Times New Roman"/>
          <w:b/>
          <w:bCs/>
          <w:iCs/>
        </w:rPr>
      </w:pPr>
      <w:r w:rsidRPr="00B12F5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Wydział Gospodarki Nieruchomościami, </w:t>
      </w:r>
    </w:p>
    <w:p w14:paraId="63DA4C90" w14:textId="68D12281" w:rsidR="008D75ED" w:rsidRDefault="00A9660F" w:rsidP="008D75ED">
      <w:pPr>
        <w:pStyle w:val="Akapitzlist"/>
        <w:tabs>
          <w:tab w:val="left" w:pos="6240"/>
          <w:tab w:val="left" w:pos="7590"/>
        </w:tabs>
        <w:spacing w:line="240" w:lineRule="auto"/>
        <w:ind w:left="426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B3238">
        <w:rPr>
          <w:rFonts w:ascii="Times New Roman" w:hAnsi="Times New Roman" w:cs="Times New Roman"/>
          <w:b/>
          <w:bCs/>
          <w:iCs/>
        </w:rPr>
        <w:t xml:space="preserve">nr tel. (22) </w:t>
      </w:r>
      <w:r w:rsidR="003733BC" w:rsidRPr="00BB3238">
        <w:rPr>
          <w:rFonts w:ascii="Times New Roman" w:hAnsi="Times New Roman" w:cs="Times New Roman"/>
          <w:b/>
          <w:bCs/>
          <w:iCs/>
        </w:rPr>
        <w:t xml:space="preserve">463 46 28, </w:t>
      </w:r>
      <w:r w:rsidRPr="00BB3238">
        <w:rPr>
          <w:rFonts w:ascii="Times New Roman" w:hAnsi="Times New Roman" w:cs="Times New Roman"/>
          <w:b/>
          <w:bCs/>
          <w:iCs/>
        </w:rPr>
        <w:t xml:space="preserve"> </w:t>
      </w:r>
      <w:hyperlink r:id="rId7" w:history="1">
        <w:r w:rsidRPr="00BB3238">
          <w:rPr>
            <w:rFonts w:ascii="Times New Roman" w:hAnsi="Times New Roman" w:cs="Times New Roman"/>
            <w:b/>
            <w:bCs/>
            <w:iCs/>
          </w:rPr>
          <w:t>www.grodzisk.pl</w:t>
        </w:r>
      </w:hyperlink>
      <w:r w:rsidR="00B12F5F" w:rsidRPr="00BB3238">
        <w:rPr>
          <w:rFonts w:ascii="Times New Roman" w:hAnsi="Times New Roman" w:cs="Times New Roman"/>
          <w:b/>
          <w:bCs/>
          <w:iCs/>
        </w:rPr>
        <w:tab/>
      </w:r>
    </w:p>
    <w:p w14:paraId="66711818" w14:textId="41AC210E" w:rsidR="00B12F5F" w:rsidRPr="00B12F5F" w:rsidRDefault="00BB3238" w:rsidP="00BB3238">
      <w:pPr>
        <w:pStyle w:val="Akapitzlist"/>
        <w:tabs>
          <w:tab w:val="left" w:pos="6240"/>
          <w:tab w:val="left" w:pos="7590"/>
        </w:tabs>
        <w:spacing w:line="240" w:lineRule="auto"/>
        <w:ind w:left="426"/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12F5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</w:t>
      </w:r>
    </w:p>
    <w:sectPr w:rsidR="00B12F5F" w:rsidRPr="00B12F5F" w:rsidSect="00B12F5F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51"/>
    <w:multiLevelType w:val="hybridMultilevel"/>
    <w:tmpl w:val="874E2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52886"/>
    <w:multiLevelType w:val="hybridMultilevel"/>
    <w:tmpl w:val="FDE0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31918"/>
    <w:multiLevelType w:val="hybridMultilevel"/>
    <w:tmpl w:val="E4040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DC083E"/>
    <w:multiLevelType w:val="hybridMultilevel"/>
    <w:tmpl w:val="A7E6963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A5C08"/>
    <w:multiLevelType w:val="hybridMultilevel"/>
    <w:tmpl w:val="C0B8F9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A040E16"/>
    <w:multiLevelType w:val="hybridMultilevel"/>
    <w:tmpl w:val="259298E0"/>
    <w:lvl w:ilvl="0" w:tplc="FA3C8B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4A"/>
    <w:rsid w:val="000131A8"/>
    <w:rsid w:val="00031A8D"/>
    <w:rsid w:val="0009397C"/>
    <w:rsid w:val="00175EDF"/>
    <w:rsid w:val="001B2A45"/>
    <w:rsid w:val="00273820"/>
    <w:rsid w:val="002B48EA"/>
    <w:rsid w:val="00367293"/>
    <w:rsid w:val="003733BC"/>
    <w:rsid w:val="00384E4A"/>
    <w:rsid w:val="003A20A4"/>
    <w:rsid w:val="003F0C4F"/>
    <w:rsid w:val="0042232C"/>
    <w:rsid w:val="00427755"/>
    <w:rsid w:val="00523CE0"/>
    <w:rsid w:val="00536BA1"/>
    <w:rsid w:val="00565C72"/>
    <w:rsid w:val="006034AF"/>
    <w:rsid w:val="00614613"/>
    <w:rsid w:val="00635BCD"/>
    <w:rsid w:val="006B1104"/>
    <w:rsid w:val="0071678D"/>
    <w:rsid w:val="00794CCA"/>
    <w:rsid w:val="007D36A6"/>
    <w:rsid w:val="008156AA"/>
    <w:rsid w:val="008D75ED"/>
    <w:rsid w:val="008F23AB"/>
    <w:rsid w:val="00984024"/>
    <w:rsid w:val="00991627"/>
    <w:rsid w:val="009E15E6"/>
    <w:rsid w:val="009F5F32"/>
    <w:rsid w:val="00A0002F"/>
    <w:rsid w:val="00A73D63"/>
    <w:rsid w:val="00A9660F"/>
    <w:rsid w:val="00B12F5F"/>
    <w:rsid w:val="00B431C5"/>
    <w:rsid w:val="00B94CD0"/>
    <w:rsid w:val="00BB3238"/>
    <w:rsid w:val="00C36CB3"/>
    <w:rsid w:val="00C87A11"/>
    <w:rsid w:val="00CA1DD1"/>
    <w:rsid w:val="00D50144"/>
    <w:rsid w:val="00D53F59"/>
    <w:rsid w:val="00DA14CE"/>
    <w:rsid w:val="00DE3404"/>
    <w:rsid w:val="00DE7205"/>
    <w:rsid w:val="00E17985"/>
    <w:rsid w:val="00E515E0"/>
    <w:rsid w:val="00E73ABB"/>
    <w:rsid w:val="00F14282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94A2"/>
  <w15:docId w15:val="{4D0CE91C-404E-4EA8-A3AF-EF151DC9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E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A8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87A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87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rsid w:val="00C87A1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9660F"/>
    <w:pPr>
      <w:framePr w:hSpace="142" w:vSpace="142" w:wrap="around" w:vAnchor="text" w:hAnchor="page" w:x="1583" w:y="-416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660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odzi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C0F4-5626-49F5-904B-E9EE641B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Dubieleska</dc:creator>
  <cp:lastModifiedBy>Aleksandra Dubieleska</cp:lastModifiedBy>
  <cp:revision>9</cp:revision>
  <cp:lastPrinted>2022-01-07T12:13:00Z</cp:lastPrinted>
  <dcterms:created xsi:type="dcterms:W3CDTF">2021-12-14T12:36:00Z</dcterms:created>
  <dcterms:modified xsi:type="dcterms:W3CDTF">2022-01-11T08:14:00Z</dcterms:modified>
</cp:coreProperties>
</file>