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3D6B" w:rsidR="00664EB5" w:rsidP="00E714EB" w:rsidRDefault="00664EB5" w14:paraId="4C4A3B26" w14:textId="7777777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Pr="00373D6B" w:rsidR="00500672" w:rsidP="588CF247" w:rsidRDefault="000B2971" w14:paraId="53B461D5" w14:textId="7F7C71C9">
      <w:pPr>
        <w:spacing w:line="240" w:lineRule="auto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588CF247">
        <w:rPr>
          <w:rFonts w:asciiTheme="minorHAnsi" w:hAnsiTheme="minorHAnsi" w:cstheme="minorBidi"/>
          <w:b/>
          <w:bCs/>
          <w:sz w:val="26"/>
          <w:szCs w:val="26"/>
        </w:rPr>
        <w:t>Bezpłatne</w:t>
      </w:r>
      <w:r w:rsidRPr="588CF247" w:rsidR="006978B1">
        <w:rPr>
          <w:rFonts w:asciiTheme="minorHAnsi" w:hAnsiTheme="minorHAnsi" w:cstheme="minorBidi"/>
          <w:b/>
          <w:bCs/>
          <w:sz w:val="26"/>
          <w:szCs w:val="26"/>
        </w:rPr>
        <w:t xml:space="preserve"> badania ginekologiczne w </w:t>
      </w:r>
      <w:r w:rsidRPr="588CF247" w:rsidR="0A8F0DFA">
        <w:rPr>
          <w:rFonts w:asciiTheme="minorHAnsi" w:hAnsiTheme="minorHAnsi" w:cstheme="minorBidi"/>
          <w:b/>
          <w:bCs/>
          <w:sz w:val="26"/>
          <w:szCs w:val="26"/>
        </w:rPr>
        <w:t>Grodzisku Mazowieckim</w:t>
      </w:r>
      <w:r w:rsidRPr="588CF247" w:rsidR="0018129C">
        <w:rPr>
          <w:rFonts w:asciiTheme="minorHAnsi" w:hAnsiTheme="minorHAnsi" w:cstheme="minorBidi"/>
          <w:b/>
          <w:bCs/>
          <w:sz w:val="26"/>
          <w:szCs w:val="26"/>
        </w:rPr>
        <w:t>.</w:t>
      </w:r>
      <w:r w:rsidRPr="588CF247" w:rsidR="290E1549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Pr="588CF247" w:rsidR="290E1549">
        <w:rPr>
          <w:rFonts w:cs="Calibri"/>
          <w:b/>
          <w:bCs/>
          <w:color w:val="000000" w:themeColor="text1"/>
          <w:sz w:val="25"/>
          <w:szCs w:val="25"/>
        </w:rPr>
        <w:t>6. edycja kampanii społeczno-edukacyjnej „Powiedz jej o tym: W kobiecym interesie”</w:t>
      </w:r>
    </w:p>
    <w:p w:rsidR="007700DA" w:rsidP="588CF247" w:rsidRDefault="007700DA" w14:paraId="7E769DFD" w14:textId="354A9EF4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5F8D9956">
        <w:rPr>
          <w:rFonts w:asciiTheme="minorHAnsi" w:hAnsiTheme="minorHAnsi" w:cstheme="minorBidi"/>
          <w:b/>
          <w:bCs/>
          <w:sz w:val="24"/>
          <w:szCs w:val="24"/>
        </w:rPr>
        <w:t xml:space="preserve">Już </w:t>
      </w:r>
      <w:r w:rsidRPr="5F8D9956" w:rsidR="7FFCCF71">
        <w:rPr>
          <w:rFonts w:asciiTheme="minorHAnsi" w:hAnsiTheme="minorHAnsi" w:cstheme="minorBidi"/>
          <w:b/>
          <w:bCs/>
          <w:sz w:val="24"/>
          <w:szCs w:val="24"/>
        </w:rPr>
        <w:t>16</w:t>
      </w:r>
      <w:r w:rsidRPr="5F8D9956">
        <w:rPr>
          <w:rFonts w:asciiTheme="minorHAnsi" w:hAnsiTheme="minorHAnsi" w:cstheme="minorBidi"/>
          <w:b/>
          <w:bCs/>
          <w:sz w:val="24"/>
          <w:szCs w:val="24"/>
        </w:rPr>
        <w:t xml:space="preserve"> maja</w:t>
      </w:r>
      <w:r w:rsidRPr="5F8D9956" w:rsidR="00146DFC">
        <w:rPr>
          <w:rFonts w:asciiTheme="minorHAnsi" w:hAnsiTheme="minorHAnsi" w:cstheme="minorBidi"/>
          <w:b/>
          <w:bCs/>
          <w:sz w:val="24"/>
          <w:szCs w:val="24"/>
        </w:rPr>
        <w:t xml:space="preserve"> (czwartek) 2024 r.</w:t>
      </w:r>
      <w:r w:rsidRPr="5F8D9956">
        <w:rPr>
          <w:rFonts w:asciiTheme="minorHAnsi" w:hAnsiTheme="minorHAnsi" w:cstheme="minorBidi"/>
          <w:b/>
          <w:bCs/>
          <w:sz w:val="24"/>
          <w:szCs w:val="24"/>
        </w:rPr>
        <w:t xml:space="preserve"> przy ul. </w:t>
      </w:r>
      <w:r w:rsidRPr="5F8D9956" w:rsidR="00FF3B3F">
        <w:rPr>
          <w:rFonts w:asciiTheme="minorHAnsi" w:hAnsiTheme="minorHAnsi" w:cstheme="minorBidi"/>
          <w:b/>
          <w:bCs/>
          <w:sz w:val="24"/>
          <w:szCs w:val="24"/>
        </w:rPr>
        <w:t>Spółdzielcz</w:t>
      </w:r>
      <w:r w:rsidRPr="5F8D9956" w:rsidR="17293443">
        <w:rPr>
          <w:rFonts w:asciiTheme="minorHAnsi" w:hAnsiTheme="minorHAnsi" w:cstheme="minorBidi"/>
          <w:b/>
          <w:bCs/>
          <w:sz w:val="24"/>
          <w:szCs w:val="24"/>
        </w:rPr>
        <w:t>ej</w:t>
      </w:r>
      <w:r w:rsidRPr="5F8D9956" w:rsidR="00FF3B3F">
        <w:rPr>
          <w:rFonts w:asciiTheme="minorHAnsi" w:hAnsiTheme="minorHAnsi" w:cstheme="minorBidi"/>
          <w:b/>
          <w:bCs/>
          <w:sz w:val="24"/>
          <w:szCs w:val="24"/>
        </w:rPr>
        <w:t xml:space="preserve"> 9</w:t>
      </w:r>
      <w:r w:rsidRPr="5F8D9956">
        <w:rPr>
          <w:rFonts w:asciiTheme="minorHAnsi" w:hAnsiTheme="minorHAnsi" w:cstheme="minorBidi"/>
          <w:b/>
          <w:bCs/>
          <w:sz w:val="24"/>
          <w:szCs w:val="24"/>
        </w:rPr>
        <w:t xml:space="preserve"> w </w:t>
      </w:r>
      <w:r w:rsidRPr="5F8D9956" w:rsidR="2C5069C0">
        <w:rPr>
          <w:rFonts w:asciiTheme="minorHAnsi" w:hAnsiTheme="minorHAnsi" w:cstheme="minorBidi"/>
          <w:b/>
          <w:bCs/>
          <w:sz w:val="24"/>
          <w:szCs w:val="24"/>
        </w:rPr>
        <w:t>Grodzisku Mazowieckim</w:t>
      </w:r>
      <w:r w:rsidRPr="5F8D9956">
        <w:rPr>
          <w:rFonts w:asciiTheme="minorHAnsi" w:hAnsiTheme="minorHAnsi" w:cstheme="minorBidi"/>
          <w:b/>
          <w:bCs/>
          <w:sz w:val="24"/>
          <w:szCs w:val="24"/>
        </w:rPr>
        <w:t xml:space="preserve"> stanie mobilny gabinet ginekologiczny, w którym będzie możliwość wykonania m.in. badania piersi, USG ginekologicznego, cytologii płynnej oraz testu na obecność wirusa HPV. Wszystko w ramach </w:t>
      </w:r>
      <w:r w:rsidRPr="5F8D9956" w:rsidR="00900D75">
        <w:rPr>
          <w:rFonts w:asciiTheme="minorHAnsi" w:hAnsiTheme="minorHAnsi" w:cstheme="minorBidi"/>
          <w:b/>
          <w:bCs/>
          <w:sz w:val="24"/>
          <w:szCs w:val="24"/>
        </w:rPr>
        <w:t xml:space="preserve">6. </w:t>
      </w:r>
      <w:r w:rsidRPr="5F8D9956">
        <w:rPr>
          <w:rFonts w:asciiTheme="minorHAnsi" w:hAnsiTheme="minorHAnsi" w:cstheme="minorBidi"/>
          <w:b/>
          <w:bCs/>
          <w:sz w:val="24"/>
          <w:szCs w:val="24"/>
        </w:rPr>
        <w:t xml:space="preserve">edycji programu „W kobiecym interesie”, który jest inicjatywą firmy Gedeon Richter Polska. </w:t>
      </w:r>
      <w:r w:rsidRPr="5F8D9956" w:rsidR="02685FCA">
        <w:rPr>
          <w:rFonts w:cs="Calibri"/>
          <w:b/>
          <w:bCs/>
          <w:color w:val="000000" w:themeColor="text1"/>
          <w:sz w:val="24"/>
          <w:szCs w:val="24"/>
        </w:rPr>
        <w:t>Aby wziąć udział w bezpłatnych badaniach wystarczy zarejestrować się na stronie internetowej programu</w:t>
      </w:r>
      <w:r w:rsidRPr="5F8D9956" w:rsidR="02685FCA">
        <w:rPr>
          <w:rFonts w:cs="Calibri"/>
          <w:color w:val="000000" w:themeColor="text1"/>
          <w:sz w:val="24"/>
          <w:szCs w:val="24"/>
        </w:rPr>
        <w:t xml:space="preserve">: </w:t>
      </w:r>
      <w:r w:rsidRPr="5F8D9956" w:rsidR="02685FCA">
        <w:rPr>
          <w:rFonts w:cs="Calibri"/>
          <w:b/>
          <w:bCs/>
          <w:color w:val="000000" w:themeColor="text1"/>
          <w:sz w:val="24"/>
          <w:szCs w:val="24"/>
        </w:rPr>
        <w:t>rejestracja-wkobiecyminteresie.pl/</w:t>
      </w:r>
    </w:p>
    <w:p w:rsidRPr="007700DA" w:rsidR="002A22BB" w:rsidP="44BBEF67" w:rsidRDefault="0027771D" w14:paraId="4F2B0A77" w14:textId="7F070C84">
      <w:pPr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Badanie</w:t>
      </w:r>
      <w:r w:rsidRPr="007700DA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Pr="007700DA">
        <w:rPr>
          <w:rFonts w:asciiTheme="minorHAnsi" w:hAnsiTheme="minorHAnsi" w:cstheme="minorHAnsi"/>
          <w:i/>
          <w:iCs/>
          <w:sz w:val="24"/>
          <w:szCs w:val="24"/>
        </w:rPr>
        <w:t>„Rozmowy Polek i Polaków o zdrowiu intymnym”</w:t>
      </w:r>
      <w:r w:rsidR="001E6840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2"/>
      </w:r>
      <w:r w:rsidRPr="007700DA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Pr="007700DA">
        <w:rPr>
          <w:rFonts w:asciiTheme="minorHAnsi" w:hAnsiTheme="minorHAnsi" w:cstheme="minorHAnsi"/>
          <w:sz w:val="24"/>
          <w:szCs w:val="24"/>
        </w:rPr>
        <w:t>wskazuje, że ponad połowa ankietowanych kobiet nie wykonała w ciągu ostatniego roku USG ginekologicznego ani cytologii. Co więcej, duża część respondentek, nigdy nie zbadała się pod kątem chorób wenerycznych (test HPV).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700DA" w:rsidR="001D5F71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Hasło tegorocznej edycji „Powiedz jej o tym” </w:t>
      </w:r>
      <w:r w:rsidRPr="007700DA" w:rsidR="002C6C14">
        <w:rPr>
          <w:rFonts w:asciiTheme="minorHAnsi" w:hAnsiTheme="minorHAnsi" w:cstheme="minorHAnsi"/>
          <w:sz w:val="24"/>
          <w:szCs w:val="24"/>
        </w:rPr>
        <w:t xml:space="preserve">zwraca uwagę na fakt, że </w:t>
      </w:r>
      <w:r w:rsidRPr="007700DA" w:rsidR="00DA547A">
        <w:rPr>
          <w:rFonts w:asciiTheme="minorHAnsi" w:hAnsiTheme="minorHAnsi" w:cstheme="minorHAnsi"/>
          <w:sz w:val="24"/>
          <w:szCs w:val="24"/>
        </w:rPr>
        <w:t>otwarta rozmowa z bliską osobą pomogł</w:t>
      </w:r>
      <w:r w:rsidRPr="007700DA" w:rsidR="3D9CE5C0">
        <w:rPr>
          <w:rFonts w:asciiTheme="minorHAnsi" w:hAnsiTheme="minorHAnsi" w:cstheme="minorHAnsi"/>
          <w:sz w:val="24"/>
          <w:szCs w:val="24"/>
        </w:rPr>
        <w:t>a</w:t>
      </w:r>
      <w:r w:rsidRPr="007700DA" w:rsidR="00DA547A">
        <w:rPr>
          <w:rFonts w:asciiTheme="minorHAnsi" w:hAnsiTheme="minorHAnsi" w:cstheme="minorHAnsi"/>
          <w:sz w:val="24"/>
          <w:szCs w:val="24"/>
        </w:rPr>
        <w:t>by przezwyciężyć strach przed badaniami profilaktycznymi</w:t>
      </w:r>
      <w:r w:rsidRPr="007700DA" w:rsidR="001D5F71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373D6B" w:rsidR="00EB31AE" w:rsidP="2EE18ADD" w:rsidRDefault="00EC4B06" w14:paraId="47559214" w14:textId="52E3A176">
      <w:pPr>
        <w:jc w:val="both"/>
        <w:rPr>
          <w:rFonts w:asciiTheme="minorHAnsi" w:hAnsiTheme="minorHAnsi" w:cstheme="minorBidi"/>
          <w:sz w:val="24"/>
          <w:szCs w:val="24"/>
        </w:rPr>
      </w:pPr>
      <w:r w:rsidRPr="2EE18ADD">
        <w:rPr>
          <w:rFonts w:asciiTheme="minorHAnsi" w:hAnsiTheme="minorHAnsi" w:cstheme="minorBidi"/>
          <w:sz w:val="24"/>
          <w:szCs w:val="24"/>
        </w:rPr>
        <w:t xml:space="preserve">– </w:t>
      </w:r>
      <w:r w:rsidRPr="2EE18ADD" w:rsidR="00EB31AE">
        <w:rPr>
          <w:rFonts w:asciiTheme="minorHAnsi" w:hAnsiTheme="minorHAnsi" w:cstheme="minorBidi"/>
          <w:i/>
          <w:iCs/>
          <w:color w:val="0D0D0D"/>
          <w:sz w:val="24"/>
          <w:szCs w:val="24"/>
          <w:shd w:val="clear" w:color="auto" w:fill="FFFFFF"/>
        </w:rPr>
        <w:t xml:space="preserve">Brak regularnych kontroli ginekologicznych to niepokojące zjawisko, które obserwujemy od lat. </w:t>
      </w:r>
      <w:r w:rsidRPr="2EE18ADD">
        <w:rPr>
          <w:rFonts w:asciiTheme="minorHAnsi" w:hAnsiTheme="minorHAnsi" w:cstheme="minorBidi"/>
          <w:i/>
          <w:iCs/>
          <w:sz w:val="24"/>
          <w:szCs w:val="24"/>
        </w:rPr>
        <w:t xml:space="preserve">Profilaktyka zdrowia intymnego jest </w:t>
      </w:r>
      <w:r w:rsidRPr="2EE18ADD" w:rsidR="3FA4B645">
        <w:rPr>
          <w:rFonts w:asciiTheme="minorHAnsi" w:hAnsiTheme="minorHAnsi" w:cstheme="minorBidi"/>
          <w:i/>
          <w:iCs/>
          <w:sz w:val="24"/>
          <w:szCs w:val="24"/>
        </w:rPr>
        <w:t xml:space="preserve">kluczowa z punktu widzenia wczesnego </w:t>
      </w:r>
      <w:r w:rsidRPr="2EE18ADD">
        <w:rPr>
          <w:rFonts w:asciiTheme="minorHAnsi" w:hAnsiTheme="minorHAnsi" w:cstheme="minorBidi"/>
          <w:i/>
          <w:iCs/>
          <w:sz w:val="24"/>
          <w:szCs w:val="24"/>
        </w:rPr>
        <w:t xml:space="preserve">wykrywania problemów zdrowotnych </w:t>
      </w:r>
      <w:r w:rsidRPr="2EE18ADD" w:rsidR="3C41B2ED">
        <w:rPr>
          <w:rFonts w:asciiTheme="minorHAnsi" w:hAnsiTheme="minorHAnsi" w:cstheme="minorBidi"/>
          <w:i/>
          <w:iCs/>
          <w:sz w:val="24"/>
          <w:szCs w:val="24"/>
        </w:rPr>
        <w:t>i skutecznego leczenia.</w:t>
      </w:r>
      <w:r w:rsidRPr="2EE18ADD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Pr="2EE18ADD" w:rsidR="798BA704">
        <w:rPr>
          <w:rFonts w:asciiTheme="minorHAnsi" w:hAnsiTheme="minorHAnsi" w:cstheme="minorBidi"/>
          <w:i/>
          <w:iCs/>
          <w:sz w:val="24"/>
          <w:szCs w:val="24"/>
        </w:rPr>
        <w:t>I</w:t>
      </w:r>
      <w:r w:rsidRPr="2EE18ADD">
        <w:rPr>
          <w:rFonts w:asciiTheme="minorHAnsi" w:hAnsiTheme="minorHAnsi" w:cstheme="minorBidi"/>
          <w:i/>
          <w:iCs/>
          <w:sz w:val="24"/>
          <w:szCs w:val="24"/>
        </w:rPr>
        <w:t xml:space="preserve">nterwencja </w:t>
      </w:r>
      <w:r w:rsidRPr="2EE18ADD" w:rsidR="1AFB4342">
        <w:rPr>
          <w:rFonts w:asciiTheme="minorHAnsi" w:hAnsiTheme="minorHAnsi" w:cstheme="minorBidi"/>
          <w:i/>
          <w:iCs/>
          <w:sz w:val="24"/>
          <w:szCs w:val="24"/>
        </w:rPr>
        <w:t xml:space="preserve">na </w:t>
      </w:r>
      <w:r w:rsidRPr="2EE18ADD" w:rsidR="004861B2">
        <w:rPr>
          <w:rFonts w:asciiTheme="minorHAnsi" w:hAnsiTheme="minorHAnsi" w:cstheme="minorBidi"/>
          <w:i/>
          <w:iCs/>
          <w:sz w:val="24"/>
          <w:szCs w:val="24"/>
        </w:rPr>
        <w:t>czas, jest</w:t>
      </w:r>
      <w:r w:rsidRPr="2EE18ADD" w:rsidR="2FC7D3A1">
        <w:rPr>
          <w:rFonts w:asciiTheme="minorHAnsi" w:hAnsiTheme="minorHAnsi" w:cstheme="minorBidi"/>
          <w:i/>
          <w:iCs/>
          <w:sz w:val="24"/>
          <w:szCs w:val="24"/>
        </w:rPr>
        <w:t xml:space="preserve"> w stanie</w:t>
      </w:r>
      <w:r w:rsidRPr="2EE18ADD">
        <w:rPr>
          <w:rFonts w:asciiTheme="minorHAnsi" w:hAnsiTheme="minorHAnsi" w:cstheme="minorBidi"/>
          <w:i/>
          <w:iCs/>
          <w:sz w:val="24"/>
          <w:szCs w:val="24"/>
        </w:rPr>
        <w:t xml:space="preserve"> zapobiec rozwojowi </w:t>
      </w:r>
      <w:r w:rsidRPr="2EE18ADD" w:rsidR="1B6A0BEC">
        <w:rPr>
          <w:rFonts w:asciiTheme="minorHAnsi" w:hAnsiTheme="minorHAnsi" w:cstheme="minorBidi"/>
          <w:i/>
          <w:iCs/>
          <w:sz w:val="24"/>
          <w:szCs w:val="24"/>
        </w:rPr>
        <w:t>poważnych zmian</w:t>
      </w:r>
      <w:r w:rsidRPr="2EE18ADD" w:rsidR="004F0477">
        <w:rPr>
          <w:rFonts w:asciiTheme="minorHAnsi" w:hAnsiTheme="minorHAnsi" w:cstheme="minorBidi"/>
          <w:i/>
          <w:iCs/>
          <w:sz w:val="24"/>
          <w:szCs w:val="24"/>
        </w:rPr>
        <w:t>,</w:t>
      </w:r>
      <w:r w:rsidRPr="2EE18ADD" w:rsidR="1B6A0BEC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Pr="2EE18ADD" w:rsidR="00EB31AE">
        <w:rPr>
          <w:rFonts w:asciiTheme="minorHAnsi" w:hAnsiTheme="minorHAnsi" w:cstheme="minorBidi"/>
          <w:i/>
          <w:iCs/>
          <w:color w:val="0D0D0D"/>
          <w:sz w:val="24"/>
          <w:szCs w:val="24"/>
          <w:shd w:val="clear" w:color="auto" w:fill="FFFFFF"/>
        </w:rPr>
        <w:t>włączając te nowotworowe, co może być decydujące dla życia pacjentek lub znacząco poprawić ich codzienne funkcjonowanie</w:t>
      </w:r>
      <w:r w:rsidRPr="2EE18ADD" w:rsidR="00EB31AE">
        <w:rPr>
          <w:rFonts w:asciiTheme="minorHAnsi" w:hAnsiTheme="minorHAnsi" w:cstheme="minorBidi"/>
          <w:color w:val="0D0D0D"/>
          <w:shd w:val="clear" w:color="auto" w:fill="FFFFFF"/>
        </w:rPr>
        <w:t xml:space="preserve"> </w:t>
      </w:r>
      <w:r w:rsidRPr="2EE18ADD">
        <w:rPr>
          <w:rFonts w:asciiTheme="minorHAnsi" w:hAnsiTheme="minorHAnsi" w:cstheme="minorBidi"/>
          <w:sz w:val="24"/>
          <w:szCs w:val="24"/>
        </w:rPr>
        <w:t xml:space="preserve">– zauważa lek. Joanna </w:t>
      </w:r>
      <w:proofErr w:type="spellStart"/>
      <w:r w:rsidRPr="2EE18ADD">
        <w:rPr>
          <w:rFonts w:asciiTheme="minorHAnsi" w:hAnsiTheme="minorHAnsi" w:cstheme="minorBidi"/>
          <w:sz w:val="24"/>
          <w:szCs w:val="24"/>
        </w:rPr>
        <w:t>Bonarek</w:t>
      </w:r>
      <w:proofErr w:type="spellEnd"/>
      <w:r w:rsidRPr="2EE18ADD">
        <w:rPr>
          <w:rFonts w:asciiTheme="minorHAnsi" w:hAnsiTheme="minorHAnsi" w:cstheme="minorBidi"/>
          <w:sz w:val="24"/>
          <w:szCs w:val="24"/>
        </w:rPr>
        <w:t>-Sztaba, ginekolożka-położniczka.</w:t>
      </w:r>
    </w:p>
    <w:p w:rsidRPr="00373D6B" w:rsidR="001979C4" w:rsidP="001979C4" w:rsidRDefault="001979C4" w14:paraId="465F4EED" w14:textId="2F5DEC2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3D6B">
        <w:rPr>
          <w:rFonts w:asciiTheme="minorHAnsi" w:hAnsiTheme="minorHAnsi" w:cstheme="minorHAnsi"/>
          <w:b/>
          <w:bCs/>
          <w:sz w:val="24"/>
          <w:szCs w:val="24"/>
        </w:rPr>
        <w:t>Bezpłatne badania ginekologiczne</w:t>
      </w:r>
    </w:p>
    <w:p w:rsidR="006D49F7" w:rsidP="007700DA" w:rsidRDefault="00225E6A" w14:paraId="521EA8CF" w14:textId="5D259EB6">
      <w:pPr>
        <w:jc w:val="both"/>
        <w:rPr>
          <w:rFonts w:asciiTheme="minorHAnsi" w:hAnsiTheme="minorHAnsi" w:cstheme="minorHAnsi"/>
          <w:sz w:val="24"/>
          <w:szCs w:val="24"/>
        </w:rPr>
      </w:pPr>
      <w:r w:rsidRPr="00373D6B">
        <w:rPr>
          <w:rFonts w:asciiTheme="minorHAnsi" w:hAnsiTheme="minorHAnsi" w:cstheme="minorHAnsi"/>
          <w:sz w:val="24"/>
          <w:szCs w:val="24"/>
        </w:rPr>
        <w:t>Od 2019 roku w ramach kampanii</w:t>
      </w:r>
      <w:r w:rsidRPr="00373D6B" w:rsidR="00C55DF4">
        <w:rPr>
          <w:rFonts w:asciiTheme="minorHAnsi" w:hAnsiTheme="minorHAnsi" w:cstheme="minorHAnsi"/>
          <w:sz w:val="24"/>
          <w:szCs w:val="24"/>
        </w:rPr>
        <w:t xml:space="preserve"> „W kobiecym interesie”</w:t>
      </w:r>
      <w:r w:rsidRPr="00373D6B" w:rsidR="00883EEA">
        <w:rPr>
          <w:rFonts w:asciiTheme="minorHAnsi" w:hAnsiTheme="minorHAnsi" w:cstheme="minorHAnsi"/>
          <w:sz w:val="24"/>
          <w:szCs w:val="24"/>
        </w:rPr>
        <w:t xml:space="preserve">, Gedeon Richter Polska </w:t>
      </w:r>
      <w:r w:rsidRPr="00373D6B" w:rsidR="002971CF">
        <w:rPr>
          <w:rFonts w:asciiTheme="minorHAnsi" w:hAnsiTheme="minorHAnsi" w:cstheme="minorHAnsi"/>
          <w:sz w:val="24"/>
          <w:szCs w:val="24"/>
        </w:rPr>
        <w:t>pr</w:t>
      </w:r>
      <w:r w:rsidR="00474F17">
        <w:rPr>
          <w:rFonts w:asciiTheme="minorHAnsi" w:hAnsiTheme="minorHAnsi" w:cstheme="minorHAnsi"/>
          <w:sz w:val="24"/>
          <w:szCs w:val="24"/>
        </w:rPr>
        <w:t>owadzi</w:t>
      </w:r>
      <w:r w:rsidRPr="00373D6B" w:rsidR="002971CF">
        <w:rPr>
          <w:rFonts w:asciiTheme="minorHAnsi" w:hAnsiTheme="minorHAnsi" w:cstheme="minorHAnsi"/>
          <w:sz w:val="24"/>
          <w:szCs w:val="24"/>
        </w:rPr>
        <w:t xml:space="preserve"> cykle</w:t>
      </w:r>
      <w:r w:rsidRPr="00373D6B">
        <w:rPr>
          <w:rFonts w:asciiTheme="minorHAnsi" w:hAnsiTheme="minorHAnsi" w:cstheme="minorHAnsi"/>
          <w:sz w:val="24"/>
          <w:szCs w:val="24"/>
        </w:rPr>
        <w:t xml:space="preserve"> </w:t>
      </w:r>
      <w:r w:rsidRPr="00373D6B" w:rsidR="006A27FE">
        <w:rPr>
          <w:rFonts w:asciiTheme="minorHAnsi" w:hAnsiTheme="minorHAnsi" w:cstheme="minorHAnsi"/>
          <w:sz w:val="24"/>
          <w:szCs w:val="24"/>
        </w:rPr>
        <w:t xml:space="preserve">bezpłatnych </w:t>
      </w:r>
      <w:r w:rsidRPr="00373D6B">
        <w:rPr>
          <w:rFonts w:asciiTheme="minorHAnsi" w:hAnsiTheme="minorHAnsi" w:cstheme="minorHAnsi"/>
          <w:sz w:val="24"/>
          <w:szCs w:val="24"/>
        </w:rPr>
        <w:t xml:space="preserve">konsultacji z pakietem badań ginekologicznych (badanie piersi, USG </w:t>
      </w:r>
      <w:r w:rsidRPr="00373D6B" w:rsidR="00F43C19">
        <w:rPr>
          <w:rFonts w:asciiTheme="minorHAnsi" w:hAnsiTheme="minorHAnsi" w:cstheme="minorHAnsi"/>
          <w:sz w:val="24"/>
          <w:szCs w:val="24"/>
        </w:rPr>
        <w:t>ginekologiczne</w:t>
      </w:r>
      <w:r w:rsidRPr="00373D6B">
        <w:rPr>
          <w:rFonts w:asciiTheme="minorHAnsi" w:hAnsiTheme="minorHAnsi" w:cstheme="minorHAnsi"/>
          <w:sz w:val="24"/>
          <w:szCs w:val="24"/>
        </w:rPr>
        <w:t xml:space="preserve">, cytologia oraz test na obecność wirusa HPV). </w:t>
      </w:r>
      <w:r w:rsidRPr="00373D6B" w:rsidR="00830098">
        <w:rPr>
          <w:rFonts w:asciiTheme="minorHAnsi" w:hAnsiTheme="minorHAnsi" w:cstheme="minorHAnsi"/>
          <w:sz w:val="24"/>
          <w:szCs w:val="24"/>
        </w:rPr>
        <w:t xml:space="preserve">Głównym </w:t>
      </w:r>
      <w:r w:rsidRPr="00373D6B" w:rsidR="00FD5C1D">
        <w:rPr>
          <w:rFonts w:asciiTheme="minorHAnsi" w:hAnsiTheme="minorHAnsi" w:cstheme="minorHAnsi"/>
          <w:sz w:val="24"/>
          <w:szCs w:val="24"/>
        </w:rPr>
        <w:t xml:space="preserve">elementem </w:t>
      </w:r>
      <w:r w:rsidRPr="00373D6B" w:rsidR="00830098">
        <w:rPr>
          <w:rFonts w:asciiTheme="minorHAnsi" w:hAnsiTheme="minorHAnsi" w:cstheme="minorHAnsi"/>
          <w:sz w:val="24"/>
          <w:szCs w:val="24"/>
        </w:rPr>
        <w:t>programu jest mobilny gabinet ginekologiczny, który</w:t>
      </w:r>
      <w:r w:rsidR="00094840">
        <w:rPr>
          <w:rFonts w:asciiTheme="minorHAnsi" w:hAnsiTheme="minorHAnsi" w:cstheme="minorHAnsi"/>
          <w:sz w:val="24"/>
          <w:szCs w:val="24"/>
        </w:rPr>
        <w:t xml:space="preserve"> </w:t>
      </w:r>
      <w:r w:rsidRPr="00373D6B" w:rsidR="00FD5C1D">
        <w:rPr>
          <w:rFonts w:asciiTheme="minorHAnsi" w:hAnsiTheme="minorHAnsi" w:cstheme="minorHAnsi"/>
          <w:sz w:val="24"/>
          <w:szCs w:val="24"/>
        </w:rPr>
        <w:t>wyrusz</w:t>
      </w:r>
      <w:r w:rsidR="00094840">
        <w:rPr>
          <w:rFonts w:asciiTheme="minorHAnsi" w:hAnsiTheme="minorHAnsi" w:cstheme="minorHAnsi"/>
          <w:sz w:val="24"/>
          <w:szCs w:val="24"/>
        </w:rPr>
        <w:t>a</w:t>
      </w:r>
      <w:r w:rsidRPr="00373D6B" w:rsidR="00FD5C1D">
        <w:rPr>
          <w:rFonts w:asciiTheme="minorHAnsi" w:hAnsiTheme="minorHAnsi" w:cstheme="minorHAnsi"/>
          <w:sz w:val="24"/>
          <w:szCs w:val="24"/>
        </w:rPr>
        <w:t xml:space="preserve"> </w:t>
      </w:r>
      <w:r w:rsidRPr="00373D6B" w:rsidR="00830098">
        <w:rPr>
          <w:rFonts w:asciiTheme="minorHAnsi" w:hAnsiTheme="minorHAnsi" w:cstheme="minorHAnsi"/>
          <w:sz w:val="24"/>
          <w:szCs w:val="24"/>
        </w:rPr>
        <w:t xml:space="preserve">w trasę 8 maja </w:t>
      </w:r>
      <w:r w:rsidRPr="00373D6B" w:rsidR="007742DA">
        <w:rPr>
          <w:rFonts w:asciiTheme="minorHAnsi" w:hAnsiTheme="minorHAnsi" w:cstheme="minorHAnsi"/>
          <w:sz w:val="24"/>
          <w:szCs w:val="24"/>
        </w:rPr>
        <w:t>br</w:t>
      </w:r>
      <w:r w:rsidR="007742DA">
        <w:rPr>
          <w:rFonts w:asciiTheme="minorHAnsi" w:hAnsiTheme="minorHAnsi" w:cstheme="minorHAnsi"/>
          <w:sz w:val="24"/>
          <w:szCs w:val="24"/>
        </w:rPr>
        <w:t>.</w:t>
      </w:r>
      <w:r w:rsidRPr="00373D6B" w:rsidR="007B05BA">
        <w:rPr>
          <w:rFonts w:asciiTheme="minorHAnsi" w:hAnsiTheme="minorHAnsi" w:cstheme="minorHAnsi"/>
          <w:sz w:val="24"/>
          <w:szCs w:val="24"/>
        </w:rPr>
        <w:t xml:space="preserve"> Pojazd przystosowany jest </w:t>
      </w:r>
      <w:r w:rsidRPr="00373D6B" w:rsidR="000A1AA5">
        <w:rPr>
          <w:rFonts w:asciiTheme="minorHAnsi" w:hAnsiTheme="minorHAnsi" w:cstheme="minorHAnsi"/>
          <w:sz w:val="24"/>
          <w:szCs w:val="24"/>
        </w:rPr>
        <w:t>także</w:t>
      </w:r>
      <w:r w:rsidRPr="00373D6B" w:rsidR="007B05BA">
        <w:rPr>
          <w:rFonts w:asciiTheme="minorHAnsi" w:hAnsiTheme="minorHAnsi" w:cstheme="minorHAnsi"/>
          <w:sz w:val="24"/>
          <w:szCs w:val="24"/>
        </w:rPr>
        <w:t xml:space="preserve"> do potrzeb kobiet </w:t>
      </w:r>
      <w:r w:rsidRPr="00373D6B" w:rsidR="00A730F0">
        <w:rPr>
          <w:rFonts w:asciiTheme="minorHAnsi" w:hAnsiTheme="minorHAnsi" w:cstheme="minorHAnsi"/>
          <w:sz w:val="24"/>
          <w:szCs w:val="24"/>
        </w:rPr>
        <w:t>z niepełnosprawnościami</w:t>
      </w:r>
      <w:r w:rsidRPr="00373D6B" w:rsidR="64FA8DA3">
        <w:rPr>
          <w:rFonts w:asciiTheme="minorHAnsi" w:hAnsiTheme="minorHAnsi" w:cstheme="minorHAnsi"/>
          <w:sz w:val="24"/>
          <w:szCs w:val="24"/>
        </w:rPr>
        <w:t>.</w:t>
      </w:r>
    </w:p>
    <w:p w:rsidR="00A22336" w:rsidP="236CF23D" w:rsidRDefault="00A22336" w14:paraId="4A52097A" w14:textId="5D5B2B92" w14:noSpellErr="1">
      <w:pPr>
        <w:ind w:left="0"/>
        <w:jc w:val="both"/>
        <w:rPr>
          <w:sz w:val="24"/>
          <w:szCs w:val="24"/>
        </w:rPr>
      </w:pPr>
      <w:r w:rsidRPr="236CF23D" w:rsidR="00A22336">
        <w:rPr>
          <w:rFonts w:ascii="Calibri" w:hAnsi="Calibri" w:cs="Calibri" w:asciiTheme="minorAscii" w:hAnsiTheme="minorAscii" w:cstheme="minorAscii"/>
          <w:sz w:val="24"/>
          <w:szCs w:val="24"/>
        </w:rPr>
        <w:t>Informacje o miejscu odbywania się badań oraz</w:t>
      </w:r>
      <w:r w:rsidRPr="236CF23D" w:rsidR="007B032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dokładna</w:t>
      </w:r>
      <w:r w:rsidRPr="236CF23D" w:rsidR="00A2233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instrukcja</w:t>
      </w:r>
      <w:r w:rsidRPr="236CF23D" w:rsidR="007B032E">
        <w:rPr>
          <w:rFonts w:ascii="Calibri" w:hAnsi="Calibri" w:cs="Calibri" w:asciiTheme="minorAscii" w:hAnsiTheme="minorAscii" w:cstheme="minorAscii"/>
          <w:sz w:val="24"/>
          <w:szCs w:val="24"/>
        </w:rPr>
        <w:t>,</w:t>
      </w:r>
      <w:r w:rsidRPr="236CF23D" w:rsidR="00A2233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jak się na nie zapisać, znajduj</w:t>
      </w:r>
      <w:r w:rsidRPr="236CF23D" w:rsidR="00BD22BA">
        <w:rPr>
          <w:rFonts w:ascii="Calibri" w:hAnsi="Calibri" w:cs="Calibri" w:asciiTheme="minorAscii" w:hAnsiTheme="minorAscii" w:cstheme="minorAscii"/>
          <w:sz w:val="24"/>
          <w:szCs w:val="24"/>
        </w:rPr>
        <w:t>e</w:t>
      </w:r>
      <w:r w:rsidRPr="236CF23D" w:rsidR="00A2233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się na stronie</w:t>
      </w:r>
      <w:r w:rsidRPr="236CF23D" w:rsidR="002B2439">
        <w:rPr>
          <w:rFonts w:ascii="Calibri" w:hAnsi="Calibri" w:cs="Calibri" w:asciiTheme="minorAscii" w:hAnsiTheme="minorAscii" w:cstheme="minorAscii"/>
          <w:sz w:val="24"/>
          <w:szCs w:val="24"/>
        </w:rPr>
        <w:t>:</w:t>
      </w:r>
      <w:r w:rsidRPr="236CF23D" w:rsidR="00A2233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hyperlink r:id="R65d5d008e9a64034">
        <w:r w:rsidRPr="236CF23D" w:rsidR="00647D2C">
          <w:rPr>
            <w:rStyle w:val="Hipercze"/>
            <w:sz w:val="24"/>
            <w:szCs w:val="24"/>
          </w:rPr>
          <w:t>rejestracja-wkobiecyminteresie.pl</w:t>
        </w:r>
      </w:hyperlink>
      <w:r w:rsidRPr="236CF23D" w:rsidR="00647D2C">
        <w:rPr>
          <w:sz w:val="24"/>
          <w:szCs w:val="24"/>
        </w:rPr>
        <w:t xml:space="preserve"> </w:t>
      </w:r>
    </w:p>
    <w:p w:rsidRPr="008668F9" w:rsidR="007700DA" w:rsidP="712D8043" w:rsidRDefault="007700DA" w14:paraId="15E6CA08" w14:textId="7263581F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12D8043" w:rsidR="007700DA">
        <w:rPr>
          <w:rFonts w:ascii="Calibri" w:hAnsi="Calibri" w:cs="Calibri" w:asciiTheme="minorAscii" w:hAnsiTheme="minorAscii" w:cstheme="minorAscii"/>
          <w:sz w:val="24"/>
          <w:szCs w:val="24"/>
        </w:rPr>
        <w:t xml:space="preserve">Partnerem </w:t>
      </w:r>
      <w:r w:rsidRPr="712D8043" w:rsidR="007700DA">
        <w:rPr>
          <w:rFonts w:ascii="Calibri" w:hAnsi="Calibri" w:cs="Calibri" w:asciiTheme="minorAscii" w:hAnsiTheme="minorAscii" w:cstheme="minorAscii"/>
          <w:sz w:val="24"/>
          <w:szCs w:val="24"/>
        </w:rPr>
        <w:t xml:space="preserve">6. </w:t>
      </w:r>
      <w:r w:rsidRPr="712D8043" w:rsidR="007700DA">
        <w:rPr>
          <w:rFonts w:ascii="Calibri" w:hAnsi="Calibri" w:cs="Calibri" w:asciiTheme="minorAscii" w:hAnsiTheme="minorAscii" w:cstheme="minorAscii"/>
          <w:sz w:val="24"/>
          <w:szCs w:val="24"/>
        </w:rPr>
        <w:t>e</w:t>
      </w:r>
      <w:r w:rsidRPr="712D8043" w:rsidR="007700DA">
        <w:rPr>
          <w:rFonts w:ascii="Calibri" w:hAnsi="Calibri" w:cs="Calibri" w:asciiTheme="minorAscii" w:hAnsiTheme="minorAscii" w:cstheme="minorAscii"/>
          <w:sz w:val="24"/>
          <w:szCs w:val="24"/>
        </w:rPr>
        <w:t>dycji</w:t>
      </w:r>
      <w:r w:rsidRPr="712D8043" w:rsidR="007700D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kampanii</w:t>
      </w:r>
      <w:r w:rsidRPr="712D8043" w:rsidR="007700D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„W kobiecym interesie” </w:t>
      </w:r>
      <w:r w:rsidRPr="712D8043" w:rsidR="007700DA">
        <w:rPr>
          <w:rFonts w:ascii="Calibri" w:hAnsi="Calibri" w:cs="Calibri" w:asciiTheme="minorAscii" w:hAnsiTheme="minorAscii" w:cstheme="minorAscii"/>
          <w:sz w:val="24"/>
          <w:szCs w:val="24"/>
        </w:rPr>
        <w:t>jest</w:t>
      </w:r>
      <w:r w:rsidRPr="712D8043" w:rsidR="002B70F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Burmistrz Miasta Grodzisk Mazowiecki</w:t>
      </w:r>
    </w:p>
    <w:p w:rsidRPr="007700DA" w:rsidR="007700DA" w:rsidP="007700DA" w:rsidRDefault="007700DA" w14:paraId="4C30970F" w14:textId="4B5D80DE">
      <w:pPr>
        <w:ind w:left="60"/>
        <w:jc w:val="both"/>
        <w:rPr>
          <w:rFonts w:asciiTheme="minorHAnsi" w:hAnsiTheme="minorHAnsi" w:cstheme="minorBidi"/>
          <w:sz w:val="24"/>
          <w:szCs w:val="24"/>
        </w:rPr>
      </w:pPr>
      <w:r w:rsidRPr="1B2FF389">
        <w:rPr>
          <w:rFonts w:asciiTheme="minorHAnsi" w:hAnsiTheme="minorHAnsi" w:cstheme="minorBidi"/>
          <w:sz w:val="24"/>
          <w:szCs w:val="24"/>
        </w:rPr>
        <w:t xml:space="preserve">Patronami tegorocznej edycji wydarzenia są Polskie Towarzystwo Ginekologów i Położników, portal “Zdrowa ona”, Fundacja Avalon, Stowarzyszenie Kobiet z Problemami Onkologiczno-Ginekologicznymi „Magnolia”, Fundacja Pokonać </w:t>
      </w:r>
      <w:proofErr w:type="spellStart"/>
      <w:r w:rsidRPr="1B2FF389">
        <w:rPr>
          <w:rFonts w:asciiTheme="minorHAnsi" w:hAnsiTheme="minorHAnsi" w:cstheme="minorBidi"/>
          <w:sz w:val="24"/>
          <w:szCs w:val="24"/>
        </w:rPr>
        <w:t>Endometriozę</w:t>
      </w:r>
      <w:proofErr w:type="spellEnd"/>
      <w:r w:rsidRPr="1B2FF389">
        <w:rPr>
          <w:rFonts w:asciiTheme="minorHAnsi" w:hAnsiTheme="minorHAnsi" w:cstheme="minorBidi"/>
          <w:sz w:val="24"/>
          <w:szCs w:val="24"/>
        </w:rPr>
        <w:t>, Fundacja Kulawa Warszawa, Polski Związek Niewidomych oraz Fundacja Rozwoju Psychospołecznego SELF (Chełm).</w:t>
      </w:r>
    </w:p>
    <w:p w:rsidRPr="00373D6B" w:rsidR="00F5701D" w:rsidP="00F94BD1" w:rsidRDefault="00F5701D" w14:paraId="498CCE80" w14:textId="48E54955">
      <w:pPr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:rsidRPr="00373D6B" w:rsidR="00500672" w:rsidP="00F94BD1" w:rsidRDefault="00500672" w14:paraId="01AD81E4" w14:textId="77777777">
      <w:pPr>
        <w:spacing w:after="0"/>
        <w:jc w:val="both"/>
        <w:rPr>
          <w:rFonts w:eastAsia="Times New Roman" w:asciiTheme="minorHAnsi" w:hAnsiTheme="minorHAnsi" w:cstheme="minorHAnsi"/>
          <w:b/>
          <w:bCs/>
          <w:color w:val="767171"/>
          <w:sz w:val="24"/>
          <w:szCs w:val="24"/>
          <w:lang w:eastAsia="pl-PL"/>
        </w:rPr>
      </w:pPr>
      <w:r w:rsidRPr="00373D6B">
        <w:rPr>
          <w:rFonts w:eastAsia="Times New Roman" w:asciiTheme="minorHAnsi" w:hAnsiTheme="minorHAnsi" w:cstheme="minorHAnsi"/>
          <w:b/>
          <w:bCs/>
          <w:color w:val="767171"/>
          <w:sz w:val="24"/>
          <w:szCs w:val="24"/>
          <w:lang w:eastAsia="pl-PL"/>
        </w:rPr>
        <w:t>O Gedeon Richter </w:t>
      </w:r>
    </w:p>
    <w:p w:rsidRPr="00373D6B" w:rsidR="00500672" w:rsidP="00F94BD1" w:rsidRDefault="00500672" w14:paraId="785CAC51" w14:textId="6039AF44">
      <w:pPr>
        <w:spacing w:after="0"/>
        <w:jc w:val="both"/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</w:pPr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Gedeon Richter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Plc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., z siedzibą w Budapeszcie, jest jedną z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największych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firm farmaceutycznych w Europie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Środkowo-Wschodniej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, coraz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prężniej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rozwijająca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swoją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działalnośc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́ na rynkach Europy Zachodniej, w Chinach i Ameryce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Łacińskiej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. W 2019 roku firma Richter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osiągnęła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skonsolidowaną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sprzedaz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̇ na poziomie 1,6 mld euro (1,7 mld dol.), a jej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wartośc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́ giełdowa wyceniana była na 3,6 mld euro (4,1 mld dol.). Wachlarz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produktów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firmy Richter obejmuje wiele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ważnych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obszarów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terapeutycznych, m.in. ginekologię,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ośrodkowy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układ nerwowy oraz układ sercowo-naczyniowy.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Posiadając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największe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centrum badawczo-rozwojowe w Europie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Środkowo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- Wschodniej,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spółka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Richter koncentruje swoje badania nad lekami oryginalnymi w dziedzinie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chorób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ośrodkowego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układu nerwowego. Za sprawą swojego powszechnie uznanego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doświadczenia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w dziedzinie chemii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steroidów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firma Richter odgrywa na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świecie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znacząca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rolę w zakresie zdrowia kobiet. Aktywnie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angażuje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równiez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̇ w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rozwój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produktów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biopodobnych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. </w:t>
      </w:r>
    </w:p>
    <w:p w:rsidRPr="00373D6B" w:rsidR="00500672" w:rsidP="00F94BD1" w:rsidRDefault="00500672" w14:paraId="164B8AE1" w14:textId="77777777">
      <w:pPr>
        <w:spacing w:after="0"/>
        <w:jc w:val="both"/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</w:pPr>
    </w:p>
    <w:p w:rsidRPr="00373D6B" w:rsidR="00500672" w:rsidP="00F94BD1" w:rsidRDefault="00500672" w14:paraId="6B1B900F" w14:textId="3C51AEE0">
      <w:pPr>
        <w:spacing w:after="0"/>
        <w:jc w:val="both"/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</w:pPr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    Gedeon Richter Polska Sp. z o.o., z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główna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̨ siedzibą w Grodzisku Mazowieckim (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zajmująca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produkcją, konfekcjonowaniem oraz obszarem B+R) oraz Biurem w Warszawie (odpowiedzialnym za marketing i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sprzedaz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̇) jest obecna na rynku polskim od 1994 roku. Natomiast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główna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działalnośc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́ produkcyjna i badawczo-rozwojowa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rozpoczęła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w 2002 roku. Obecnie rynek Polski jest jednym z kluczowych dla Gedeon Richter – znajduje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tu jedno </w:t>
      </w:r>
      <w:r w:rsidRPr="00373D6B" w:rsidR="00A00C05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br/>
      </w:r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z trzech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najważniejszych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centrów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badawczo-rozwojowych koncernu w grupie. Produkowane przez Gedeon Richter Polska preparaty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trafiaja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zarówno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na rynek krajowy jak i zagraniczny. Firma specjalizuje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̨ w produkcji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leków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klasyfikowanych w kilku grupach terapeutycznych, </w:t>
      </w:r>
      <w:r w:rsidRPr="00373D6B" w:rsidR="00A00C05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br/>
      </w:r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z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których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najważniejsze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to leki kardiologiczne, dermatologiczne i 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immunostymulujące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. </w:t>
      </w:r>
    </w:p>
    <w:p w:rsidRPr="00373D6B" w:rsidR="00500672" w:rsidP="00F94BD1" w:rsidRDefault="00500672" w14:paraId="1B7283BE" w14:textId="77777777">
      <w:pPr>
        <w:spacing w:after="0"/>
        <w:jc w:val="both"/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</w:pPr>
    </w:p>
    <w:p w:rsidRPr="00373D6B" w:rsidR="00500672" w:rsidP="00F94BD1" w:rsidRDefault="00500672" w14:paraId="1334BFE8" w14:textId="77777777">
      <w:pPr>
        <w:spacing w:after="0"/>
        <w:jc w:val="both"/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</w:pPr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    </w:t>
      </w:r>
      <w:proofErr w:type="spellStart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>Więcej</w:t>
      </w:r>
      <w:proofErr w:type="spellEnd"/>
      <w:r w:rsidRPr="00373D6B">
        <w:rPr>
          <w:rFonts w:eastAsia="Times New Roman" w:asciiTheme="minorHAnsi" w:hAnsiTheme="minorHAnsi" w:cstheme="minorHAnsi"/>
          <w:color w:val="767171"/>
          <w:sz w:val="24"/>
          <w:szCs w:val="24"/>
          <w:lang w:eastAsia="pl-PL"/>
        </w:rPr>
        <w:t xml:space="preserve"> informacji: www.gedeonrichter.pl</w:t>
      </w:r>
    </w:p>
    <w:p w:rsidRPr="00373D6B" w:rsidR="00500672" w:rsidP="00F94BD1" w:rsidRDefault="00500672" w14:paraId="69B2DD61" w14:textId="777777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Pr="00373D6B" w:rsidR="00B076EC" w:rsidP="00F94BD1" w:rsidRDefault="00B076EC" w14:paraId="78C40671" w14:textId="7777777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Pr="00373D6B" w:rsidR="00B076EC" w:rsidSect="00097DB7">
      <w:headerReference w:type="even" r:id="rId12"/>
      <w:headerReference w:type="default" r:id="rId13"/>
      <w:footerReference w:type="default" r:id="rId14"/>
      <w:headerReference w:type="first" r:id="rId15"/>
      <w:pgSz w:w="11906" w:h="16838" w:orient="portrait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DB7" w:rsidRDefault="00097DB7" w14:paraId="15F788AF" w14:textId="77777777">
      <w:pPr>
        <w:spacing w:after="0" w:line="240" w:lineRule="auto"/>
      </w:pPr>
      <w:r>
        <w:separator/>
      </w:r>
    </w:p>
  </w:endnote>
  <w:endnote w:type="continuationSeparator" w:id="0">
    <w:p w:rsidR="00097DB7" w:rsidRDefault="00097DB7" w14:paraId="38AC482B" w14:textId="77777777">
      <w:pPr>
        <w:spacing w:after="0" w:line="240" w:lineRule="auto"/>
      </w:pPr>
      <w:r>
        <w:continuationSeparator/>
      </w:r>
    </w:p>
  </w:endnote>
  <w:endnote w:type="continuationNotice" w:id="1">
    <w:p w:rsidR="00097DB7" w:rsidRDefault="00097DB7" w14:paraId="3505DA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vivl555EUX">
    <w:altName w:val="Calibri"/>
    <w:panose1 w:val="020B060402020202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B7392" w:rsidR="00D3025B" w:rsidRDefault="00D04F31" w14:paraId="31614CBF" w14:textId="77777777">
    <w:pPr>
      <w:pStyle w:val="Pa0"/>
      <w:jc w:val="center"/>
      <w:rPr>
        <w:rFonts w:cs="Revivl555EUX"/>
        <w:color w:val="221E1F"/>
        <w:sz w:val="18"/>
        <w:szCs w:val="16"/>
      </w:rPr>
    </w:pPr>
    <w:r w:rsidRPr="008B7392">
      <w:rPr>
        <w:rStyle w:val="A0"/>
        <w:sz w:val="18"/>
      </w:rPr>
      <w:t>Gedeon Richter Polska Sp. z o.o.</w:t>
    </w:r>
    <w:r w:rsidRPr="008B7392">
      <w:rPr>
        <w:rStyle w:val="A0"/>
        <w:color w:val="221E1F"/>
        <w:sz w:val="18"/>
      </w:rPr>
      <w:t>,</w:t>
    </w:r>
    <w:r>
      <w:rPr>
        <w:rStyle w:val="A0"/>
        <w:color w:val="221E1F"/>
        <w:sz w:val="18"/>
      </w:rPr>
      <w:t xml:space="preserve"> siedziba spółki,</w:t>
    </w:r>
    <w:r w:rsidRPr="008B7392">
      <w:rPr>
        <w:rStyle w:val="A0"/>
        <w:color w:val="221E1F"/>
        <w:sz w:val="18"/>
      </w:rPr>
      <w:t xml:space="preserve"> ul. Ks. Józefa Poniatowskiego 5, 05–825 Grodzisk Mazowiecki</w:t>
    </w:r>
  </w:p>
  <w:p w:rsidRPr="008B7392" w:rsidR="00D3025B" w:rsidRDefault="00D04F31" w14:paraId="7CCA00B1" w14:textId="77777777">
    <w:pPr>
      <w:pStyle w:val="Pa0"/>
      <w:jc w:val="center"/>
      <w:rPr>
        <w:rFonts w:cs="Revivl555EUX"/>
        <w:color w:val="221E1F"/>
        <w:sz w:val="18"/>
        <w:szCs w:val="16"/>
      </w:rPr>
    </w:pPr>
    <w:r>
      <w:rPr>
        <w:rStyle w:val="A0"/>
        <w:sz w:val="18"/>
      </w:rPr>
      <w:t>Biuro</w:t>
    </w:r>
    <w:r w:rsidRPr="008B7392">
      <w:rPr>
        <w:rStyle w:val="A0"/>
        <w:sz w:val="18"/>
      </w:rPr>
      <w:t xml:space="preserve"> w Warszawie</w:t>
    </w:r>
    <w:r w:rsidRPr="008B7392">
      <w:rPr>
        <w:rStyle w:val="A0"/>
        <w:color w:val="221E1F"/>
        <w:sz w:val="18"/>
      </w:rPr>
      <w:t>, ul. Franciszka Klimczaka 1, 02–797 Warszawa</w:t>
    </w:r>
  </w:p>
  <w:p w:rsidRPr="008B7392" w:rsidR="00D3025B" w:rsidRDefault="00D04F31" w14:paraId="6C89872D" w14:textId="77777777">
    <w:pPr>
      <w:pStyle w:val="Pa0"/>
      <w:jc w:val="center"/>
      <w:rPr>
        <w:rFonts w:cs="Revivl555EUX"/>
        <w:color w:val="221E1F"/>
        <w:sz w:val="18"/>
        <w:szCs w:val="16"/>
      </w:rPr>
    </w:pPr>
    <w:r w:rsidRPr="008B7392">
      <w:rPr>
        <w:rStyle w:val="A0"/>
        <w:color w:val="221E1F"/>
        <w:sz w:val="18"/>
      </w:rPr>
      <w:t>Sąd Rejonowy dla m.st. Warszawy w Warszawie XIV Wydział Gospodarczy Krajowego Rejestru Sądowego,</w:t>
    </w:r>
  </w:p>
  <w:p w:rsidRPr="00C22D57" w:rsidR="00D3025B" w:rsidRDefault="00D04F31" w14:paraId="7313B35E" w14:textId="77777777">
    <w:pPr>
      <w:pStyle w:val="Stopka"/>
      <w:jc w:val="center"/>
      <w:rPr>
        <w:sz w:val="20"/>
      </w:rPr>
    </w:pPr>
    <w:r w:rsidRPr="008B7392">
      <w:rPr>
        <w:rStyle w:val="A0"/>
        <w:color w:val="221E1F"/>
        <w:sz w:val="18"/>
      </w:rPr>
      <w:t>NIP: 529-16-56-994, REGON: 015228616, KRS 0000138460, kapitał zakładowy w wysokości 145.000.000 zł</w:t>
    </w:r>
    <w:r w:rsidRPr="00C22D57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6A5B075A" wp14:editId="4135F6B4">
          <wp:simplePos x="0" y="0"/>
          <wp:positionH relativeFrom="column">
            <wp:posOffset>3153410</wp:posOffset>
          </wp:positionH>
          <wp:positionV relativeFrom="paragraph">
            <wp:posOffset>-2875915</wp:posOffset>
          </wp:positionV>
          <wp:extent cx="3395980" cy="34143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341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DB7" w:rsidRDefault="00097DB7" w14:paraId="18790735" w14:textId="77777777">
      <w:pPr>
        <w:spacing w:after="0" w:line="240" w:lineRule="auto"/>
      </w:pPr>
      <w:r>
        <w:separator/>
      </w:r>
    </w:p>
  </w:footnote>
  <w:footnote w:type="continuationSeparator" w:id="0">
    <w:p w:rsidR="00097DB7" w:rsidRDefault="00097DB7" w14:paraId="04D7ADB9" w14:textId="77777777">
      <w:pPr>
        <w:spacing w:after="0" w:line="240" w:lineRule="auto"/>
      </w:pPr>
      <w:r>
        <w:continuationSeparator/>
      </w:r>
    </w:p>
  </w:footnote>
  <w:footnote w:type="continuationNotice" w:id="1">
    <w:p w:rsidR="00097DB7" w:rsidRDefault="00097DB7" w14:paraId="11C07557" w14:textId="77777777">
      <w:pPr>
        <w:spacing w:after="0" w:line="240" w:lineRule="auto"/>
      </w:pPr>
    </w:p>
  </w:footnote>
  <w:footnote w:id="2">
    <w:p w:rsidR="001E6840" w:rsidRDefault="001E6840" w14:paraId="4C781758" w14:textId="32DAB5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840">
        <w:t xml:space="preserve">Metoda badawcza: Badanie internetowe CAWI z wykorzystaniem panelu SWpanel.pl. Próba badawcza: Kobiety (70%) i mężczyźni (30%) powyżej 18 roku życia. W ramach badania przeprowadzono 1005 ankiet z respondentami z panelu SW </w:t>
      </w:r>
      <w:proofErr w:type="spellStart"/>
      <w:r w:rsidRPr="001E6840">
        <w:t>Research</w:t>
      </w:r>
      <w:proofErr w:type="spellEnd"/>
      <w:r w:rsidRPr="001E6840">
        <w:t>. Termin realizacji badania: 08/03 – 18/03.2024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25B" w:rsidRDefault="002B70F6" w14:paraId="2D5558AF" w14:textId="77777777">
    <w:pPr>
      <w:pStyle w:val="Nagwek"/>
    </w:pPr>
    <w:r>
      <w:rPr>
        <w:noProof/>
        <w:lang w:eastAsia="pl-PL"/>
      </w:rPr>
    </w:r>
    <w:r w:rsidR="002B70F6">
      <w:rPr>
        <w:noProof/>
        <w:lang w:eastAsia="pl-PL"/>
      </w:rPr>
      <w:pict w14:anchorId="3A2C9A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8144546" style="position:absolute;margin-left:0;margin-top:0;width:619.85pt;height:876.75pt;z-index:-251658238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GR_papier_05071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025B" w:rsidRDefault="00D04F31" w14:paraId="05C78272" w14:textId="77777777">
    <w:pPr>
      <w:pStyle w:val="Nagwek"/>
      <w:spacing w:before="240"/>
      <w:jc w:val="center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14D4AD6" wp14:editId="0D3CA38D">
          <wp:simplePos x="0" y="0"/>
          <wp:positionH relativeFrom="column">
            <wp:posOffset>1757045</wp:posOffset>
          </wp:positionH>
          <wp:positionV relativeFrom="paragraph">
            <wp:posOffset>-10795</wp:posOffset>
          </wp:positionV>
          <wp:extent cx="2228850" cy="10763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25B" w:rsidRDefault="002B70F6" w14:paraId="6BF655E3" w14:textId="77777777">
    <w:pPr>
      <w:pStyle w:val="Nagwek"/>
    </w:pPr>
    <w:r>
      <w:rPr>
        <w:noProof/>
        <w:lang w:eastAsia="pl-PL"/>
      </w:rPr>
    </w:r>
    <w:r w:rsidR="002B70F6">
      <w:rPr>
        <w:noProof/>
        <w:lang w:eastAsia="pl-PL"/>
      </w:rPr>
      <w:pict w14:anchorId="5C40645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8144545" style="position:absolute;margin-left:0;margin-top:0;width:619.85pt;height:876.75pt;z-index:-251658237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GR_papier_05071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222A"/>
    <w:multiLevelType w:val="hybridMultilevel"/>
    <w:tmpl w:val="DDC0A6A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6D147C"/>
    <w:multiLevelType w:val="hybridMultilevel"/>
    <w:tmpl w:val="1C3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B86E39"/>
    <w:multiLevelType w:val="hybridMultilevel"/>
    <w:tmpl w:val="4A5616F4"/>
    <w:lvl w:ilvl="0" w:tplc="2E8C0B06">
      <w:numFmt w:val="bullet"/>
      <w:lvlText w:val=""/>
      <w:lvlJc w:val="left"/>
      <w:pPr>
        <w:ind w:left="420" w:hanging="360"/>
      </w:pPr>
      <w:rPr>
        <w:rFonts w:hint="default" w:ascii="Symbol" w:hAnsi="Symbol" w:eastAsia="Calibri" w:cstheme="minorBidi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568424619">
    <w:abstractNumId w:val="1"/>
  </w:num>
  <w:num w:numId="2" w16cid:durableId="1367175609">
    <w:abstractNumId w:val="2"/>
  </w:num>
  <w:num w:numId="3" w16cid:durableId="59528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72"/>
    <w:rsid w:val="00022458"/>
    <w:rsid w:val="00031A47"/>
    <w:rsid w:val="00035D51"/>
    <w:rsid w:val="00042A25"/>
    <w:rsid w:val="00053CA5"/>
    <w:rsid w:val="00071A21"/>
    <w:rsid w:val="0007532A"/>
    <w:rsid w:val="00083211"/>
    <w:rsid w:val="00083E48"/>
    <w:rsid w:val="0008535C"/>
    <w:rsid w:val="00087B06"/>
    <w:rsid w:val="00092255"/>
    <w:rsid w:val="00094840"/>
    <w:rsid w:val="000970C2"/>
    <w:rsid w:val="00097DB7"/>
    <w:rsid w:val="000A1AA5"/>
    <w:rsid w:val="000A20BC"/>
    <w:rsid w:val="000B2148"/>
    <w:rsid w:val="000B2886"/>
    <w:rsid w:val="000B2971"/>
    <w:rsid w:val="000B6016"/>
    <w:rsid w:val="000B6E20"/>
    <w:rsid w:val="000C5CC9"/>
    <w:rsid w:val="000D7B1E"/>
    <w:rsid w:val="000D7FB1"/>
    <w:rsid w:val="000E0981"/>
    <w:rsid w:val="000E2574"/>
    <w:rsid w:val="00103311"/>
    <w:rsid w:val="001039D3"/>
    <w:rsid w:val="00115BA1"/>
    <w:rsid w:val="00127B14"/>
    <w:rsid w:val="0013019B"/>
    <w:rsid w:val="00130DEF"/>
    <w:rsid w:val="00131AFA"/>
    <w:rsid w:val="00132C42"/>
    <w:rsid w:val="00133643"/>
    <w:rsid w:val="00137878"/>
    <w:rsid w:val="001429C3"/>
    <w:rsid w:val="00142F33"/>
    <w:rsid w:val="001461DE"/>
    <w:rsid w:val="00146DFC"/>
    <w:rsid w:val="001500B7"/>
    <w:rsid w:val="00157EF7"/>
    <w:rsid w:val="00160953"/>
    <w:rsid w:val="00164A80"/>
    <w:rsid w:val="0017417A"/>
    <w:rsid w:val="00177AE5"/>
    <w:rsid w:val="0018129C"/>
    <w:rsid w:val="001828F9"/>
    <w:rsid w:val="0018767C"/>
    <w:rsid w:val="00192212"/>
    <w:rsid w:val="00195D00"/>
    <w:rsid w:val="00195FB3"/>
    <w:rsid w:val="001979C4"/>
    <w:rsid w:val="001B3EB6"/>
    <w:rsid w:val="001C629E"/>
    <w:rsid w:val="001D007A"/>
    <w:rsid w:val="001D5F71"/>
    <w:rsid w:val="001E2F38"/>
    <w:rsid w:val="001E6840"/>
    <w:rsid w:val="001F72C9"/>
    <w:rsid w:val="00202AD1"/>
    <w:rsid w:val="002119FB"/>
    <w:rsid w:val="00225E6A"/>
    <w:rsid w:val="00226CD6"/>
    <w:rsid w:val="00232833"/>
    <w:rsid w:val="0023324E"/>
    <w:rsid w:val="00241F5D"/>
    <w:rsid w:val="002460BC"/>
    <w:rsid w:val="00246D5F"/>
    <w:rsid w:val="00247C8B"/>
    <w:rsid w:val="002505D4"/>
    <w:rsid w:val="002512EA"/>
    <w:rsid w:val="00251C3A"/>
    <w:rsid w:val="0025385D"/>
    <w:rsid w:val="002737D1"/>
    <w:rsid w:val="00276DC4"/>
    <w:rsid w:val="00276FFB"/>
    <w:rsid w:val="0027771D"/>
    <w:rsid w:val="002838CB"/>
    <w:rsid w:val="00286B67"/>
    <w:rsid w:val="002971CF"/>
    <w:rsid w:val="002A22BB"/>
    <w:rsid w:val="002A3695"/>
    <w:rsid w:val="002B2439"/>
    <w:rsid w:val="002B70F6"/>
    <w:rsid w:val="002C4490"/>
    <w:rsid w:val="002C549F"/>
    <w:rsid w:val="002C6C14"/>
    <w:rsid w:val="002C7DF0"/>
    <w:rsid w:val="002D1126"/>
    <w:rsid w:val="002D5D45"/>
    <w:rsid w:val="002F11E3"/>
    <w:rsid w:val="002F52E5"/>
    <w:rsid w:val="00301D5F"/>
    <w:rsid w:val="00312577"/>
    <w:rsid w:val="003226B7"/>
    <w:rsid w:val="00326BD0"/>
    <w:rsid w:val="00330149"/>
    <w:rsid w:val="00332494"/>
    <w:rsid w:val="00343DD5"/>
    <w:rsid w:val="00347C5D"/>
    <w:rsid w:val="00351D87"/>
    <w:rsid w:val="00352249"/>
    <w:rsid w:val="00352970"/>
    <w:rsid w:val="00373D6B"/>
    <w:rsid w:val="00384215"/>
    <w:rsid w:val="00386943"/>
    <w:rsid w:val="003A69A4"/>
    <w:rsid w:val="003A6CBF"/>
    <w:rsid w:val="003B66E7"/>
    <w:rsid w:val="003B76EB"/>
    <w:rsid w:val="003B7E85"/>
    <w:rsid w:val="003C6888"/>
    <w:rsid w:val="003D1A28"/>
    <w:rsid w:val="003D4F42"/>
    <w:rsid w:val="003E11AD"/>
    <w:rsid w:val="003E47A8"/>
    <w:rsid w:val="003F7FFA"/>
    <w:rsid w:val="004062AE"/>
    <w:rsid w:val="004103B4"/>
    <w:rsid w:val="00414918"/>
    <w:rsid w:val="0043208B"/>
    <w:rsid w:val="00433933"/>
    <w:rsid w:val="004350CD"/>
    <w:rsid w:val="004421F2"/>
    <w:rsid w:val="004515B4"/>
    <w:rsid w:val="00454DC1"/>
    <w:rsid w:val="004570AB"/>
    <w:rsid w:val="0046040C"/>
    <w:rsid w:val="004629CE"/>
    <w:rsid w:val="00464010"/>
    <w:rsid w:val="00472E8C"/>
    <w:rsid w:val="00474F17"/>
    <w:rsid w:val="00475D52"/>
    <w:rsid w:val="004861B2"/>
    <w:rsid w:val="004963E9"/>
    <w:rsid w:val="004A3143"/>
    <w:rsid w:val="004A4C60"/>
    <w:rsid w:val="004A7560"/>
    <w:rsid w:val="004C3702"/>
    <w:rsid w:val="004C3E60"/>
    <w:rsid w:val="004D0532"/>
    <w:rsid w:val="004D3840"/>
    <w:rsid w:val="004F0477"/>
    <w:rsid w:val="004F2246"/>
    <w:rsid w:val="004F2FF1"/>
    <w:rsid w:val="004F5DB0"/>
    <w:rsid w:val="00500672"/>
    <w:rsid w:val="00504ACF"/>
    <w:rsid w:val="00506774"/>
    <w:rsid w:val="005069B6"/>
    <w:rsid w:val="00516624"/>
    <w:rsid w:val="005172D4"/>
    <w:rsid w:val="00521637"/>
    <w:rsid w:val="005232DA"/>
    <w:rsid w:val="00524114"/>
    <w:rsid w:val="0052737F"/>
    <w:rsid w:val="00535C38"/>
    <w:rsid w:val="00541859"/>
    <w:rsid w:val="00543B69"/>
    <w:rsid w:val="005507D0"/>
    <w:rsid w:val="00562C22"/>
    <w:rsid w:val="005754E7"/>
    <w:rsid w:val="005936B3"/>
    <w:rsid w:val="00593EF9"/>
    <w:rsid w:val="005A27DA"/>
    <w:rsid w:val="005A2B48"/>
    <w:rsid w:val="005A3F4F"/>
    <w:rsid w:val="005A3F73"/>
    <w:rsid w:val="005A7284"/>
    <w:rsid w:val="005C1B51"/>
    <w:rsid w:val="005C351E"/>
    <w:rsid w:val="005D39BC"/>
    <w:rsid w:val="005E00EE"/>
    <w:rsid w:val="005E298D"/>
    <w:rsid w:val="005E496A"/>
    <w:rsid w:val="006047BF"/>
    <w:rsid w:val="00606379"/>
    <w:rsid w:val="0061206D"/>
    <w:rsid w:val="00623606"/>
    <w:rsid w:val="00624D5F"/>
    <w:rsid w:val="006315AA"/>
    <w:rsid w:val="006368A3"/>
    <w:rsid w:val="00640918"/>
    <w:rsid w:val="00644DCD"/>
    <w:rsid w:val="0064577B"/>
    <w:rsid w:val="006465E5"/>
    <w:rsid w:val="006472C7"/>
    <w:rsid w:val="00647651"/>
    <w:rsid w:val="00647D2C"/>
    <w:rsid w:val="00661253"/>
    <w:rsid w:val="00664EB5"/>
    <w:rsid w:val="00670CD6"/>
    <w:rsid w:val="00681090"/>
    <w:rsid w:val="00683236"/>
    <w:rsid w:val="0068642D"/>
    <w:rsid w:val="0068765A"/>
    <w:rsid w:val="0069004D"/>
    <w:rsid w:val="00695806"/>
    <w:rsid w:val="0069779F"/>
    <w:rsid w:val="006978B1"/>
    <w:rsid w:val="006A27FE"/>
    <w:rsid w:val="006A6A8F"/>
    <w:rsid w:val="006B37AB"/>
    <w:rsid w:val="006B4B65"/>
    <w:rsid w:val="006C36D8"/>
    <w:rsid w:val="006D1874"/>
    <w:rsid w:val="006D49F7"/>
    <w:rsid w:val="006D73DB"/>
    <w:rsid w:val="0070011C"/>
    <w:rsid w:val="007020A0"/>
    <w:rsid w:val="00705BB4"/>
    <w:rsid w:val="00711C22"/>
    <w:rsid w:val="00712490"/>
    <w:rsid w:val="007173D7"/>
    <w:rsid w:val="0073187E"/>
    <w:rsid w:val="0075070D"/>
    <w:rsid w:val="007533F3"/>
    <w:rsid w:val="007552C9"/>
    <w:rsid w:val="007700DA"/>
    <w:rsid w:val="007742DA"/>
    <w:rsid w:val="00776C1A"/>
    <w:rsid w:val="00790D07"/>
    <w:rsid w:val="00795B4A"/>
    <w:rsid w:val="007A0790"/>
    <w:rsid w:val="007A1EFB"/>
    <w:rsid w:val="007B032E"/>
    <w:rsid w:val="007B05BA"/>
    <w:rsid w:val="007B0D2B"/>
    <w:rsid w:val="007B60C0"/>
    <w:rsid w:val="007C622D"/>
    <w:rsid w:val="007D0EB2"/>
    <w:rsid w:val="007E5A11"/>
    <w:rsid w:val="007F7496"/>
    <w:rsid w:val="00814749"/>
    <w:rsid w:val="008166D5"/>
    <w:rsid w:val="0082277B"/>
    <w:rsid w:val="00823BA6"/>
    <w:rsid w:val="00830098"/>
    <w:rsid w:val="00837C0A"/>
    <w:rsid w:val="008462CB"/>
    <w:rsid w:val="008537A3"/>
    <w:rsid w:val="0085782C"/>
    <w:rsid w:val="008668F9"/>
    <w:rsid w:val="00871AB2"/>
    <w:rsid w:val="008721C6"/>
    <w:rsid w:val="00872A82"/>
    <w:rsid w:val="008765EC"/>
    <w:rsid w:val="00882989"/>
    <w:rsid w:val="00883EEA"/>
    <w:rsid w:val="00884CA5"/>
    <w:rsid w:val="00885DD9"/>
    <w:rsid w:val="00887215"/>
    <w:rsid w:val="00893F26"/>
    <w:rsid w:val="00894A90"/>
    <w:rsid w:val="00896700"/>
    <w:rsid w:val="008A7297"/>
    <w:rsid w:val="008B394D"/>
    <w:rsid w:val="008B566E"/>
    <w:rsid w:val="008C0726"/>
    <w:rsid w:val="008C3859"/>
    <w:rsid w:val="008C7362"/>
    <w:rsid w:val="008C7F2F"/>
    <w:rsid w:val="008E077C"/>
    <w:rsid w:val="008F57A1"/>
    <w:rsid w:val="008F75BA"/>
    <w:rsid w:val="00900D75"/>
    <w:rsid w:val="0090213F"/>
    <w:rsid w:val="00912944"/>
    <w:rsid w:val="00916E6E"/>
    <w:rsid w:val="00926166"/>
    <w:rsid w:val="00933E28"/>
    <w:rsid w:val="0094159D"/>
    <w:rsid w:val="00946191"/>
    <w:rsid w:val="009539F8"/>
    <w:rsid w:val="00953A9D"/>
    <w:rsid w:val="00955E6B"/>
    <w:rsid w:val="00960B22"/>
    <w:rsid w:val="00965B38"/>
    <w:rsid w:val="00972C28"/>
    <w:rsid w:val="009809DC"/>
    <w:rsid w:val="00980DC7"/>
    <w:rsid w:val="009815EA"/>
    <w:rsid w:val="00983B7B"/>
    <w:rsid w:val="00984560"/>
    <w:rsid w:val="009854EC"/>
    <w:rsid w:val="00985FE8"/>
    <w:rsid w:val="00986FD4"/>
    <w:rsid w:val="00991950"/>
    <w:rsid w:val="00995AA4"/>
    <w:rsid w:val="009A4081"/>
    <w:rsid w:val="009B4B5D"/>
    <w:rsid w:val="009C1DEE"/>
    <w:rsid w:val="009D07FF"/>
    <w:rsid w:val="009D3464"/>
    <w:rsid w:val="009F6D73"/>
    <w:rsid w:val="00A004C9"/>
    <w:rsid w:val="00A00C05"/>
    <w:rsid w:val="00A055EE"/>
    <w:rsid w:val="00A10FA2"/>
    <w:rsid w:val="00A133F1"/>
    <w:rsid w:val="00A15099"/>
    <w:rsid w:val="00A167A7"/>
    <w:rsid w:val="00A2050E"/>
    <w:rsid w:val="00A22336"/>
    <w:rsid w:val="00A36F82"/>
    <w:rsid w:val="00A54D66"/>
    <w:rsid w:val="00A62C8E"/>
    <w:rsid w:val="00A6391B"/>
    <w:rsid w:val="00A67AB4"/>
    <w:rsid w:val="00A730F0"/>
    <w:rsid w:val="00A74FDB"/>
    <w:rsid w:val="00A768B0"/>
    <w:rsid w:val="00A7742E"/>
    <w:rsid w:val="00A843DC"/>
    <w:rsid w:val="00A84CFE"/>
    <w:rsid w:val="00A92879"/>
    <w:rsid w:val="00A937DE"/>
    <w:rsid w:val="00A93C80"/>
    <w:rsid w:val="00AA0AF9"/>
    <w:rsid w:val="00AA77BD"/>
    <w:rsid w:val="00AB1ABC"/>
    <w:rsid w:val="00AB7738"/>
    <w:rsid w:val="00AC3BA8"/>
    <w:rsid w:val="00AC3FDB"/>
    <w:rsid w:val="00AD620F"/>
    <w:rsid w:val="00AD68EF"/>
    <w:rsid w:val="00AE4866"/>
    <w:rsid w:val="00AE6E6B"/>
    <w:rsid w:val="00AF1EBC"/>
    <w:rsid w:val="00B06296"/>
    <w:rsid w:val="00B076EC"/>
    <w:rsid w:val="00B107BB"/>
    <w:rsid w:val="00B17247"/>
    <w:rsid w:val="00B173E8"/>
    <w:rsid w:val="00B17E4F"/>
    <w:rsid w:val="00B22FAB"/>
    <w:rsid w:val="00B33D4C"/>
    <w:rsid w:val="00B369CD"/>
    <w:rsid w:val="00B37AC1"/>
    <w:rsid w:val="00B44AE5"/>
    <w:rsid w:val="00B46F61"/>
    <w:rsid w:val="00B60137"/>
    <w:rsid w:val="00B62AA9"/>
    <w:rsid w:val="00B64055"/>
    <w:rsid w:val="00B65C63"/>
    <w:rsid w:val="00B8186D"/>
    <w:rsid w:val="00B864D0"/>
    <w:rsid w:val="00B8683F"/>
    <w:rsid w:val="00B87FE1"/>
    <w:rsid w:val="00BA60A2"/>
    <w:rsid w:val="00BC41B8"/>
    <w:rsid w:val="00BC53C5"/>
    <w:rsid w:val="00BD22BA"/>
    <w:rsid w:val="00BD7926"/>
    <w:rsid w:val="00BE54BA"/>
    <w:rsid w:val="00BE5D0F"/>
    <w:rsid w:val="00BE7970"/>
    <w:rsid w:val="00BF13F6"/>
    <w:rsid w:val="00BF3F60"/>
    <w:rsid w:val="00BF4020"/>
    <w:rsid w:val="00BF6B4F"/>
    <w:rsid w:val="00C02197"/>
    <w:rsid w:val="00C142C3"/>
    <w:rsid w:val="00C169B1"/>
    <w:rsid w:val="00C20697"/>
    <w:rsid w:val="00C227AD"/>
    <w:rsid w:val="00C310F9"/>
    <w:rsid w:val="00C37228"/>
    <w:rsid w:val="00C44967"/>
    <w:rsid w:val="00C55DF4"/>
    <w:rsid w:val="00C616B3"/>
    <w:rsid w:val="00C72070"/>
    <w:rsid w:val="00C7426F"/>
    <w:rsid w:val="00C80AC3"/>
    <w:rsid w:val="00C93824"/>
    <w:rsid w:val="00CA2CF7"/>
    <w:rsid w:val="00CA6C74"/>
    <w:rsid w:val="00CB33E8"/>
    <w:rsid w:val="00CC3DFC"/>
    <w:rsid w:val="00CD1DD8"/>
    <w:rsid w:val="00CE1131"/>
    <w:rsid w:val="00CE11E6"/>
    <w:rsid w:val="00CF0678"/>
    <w:rsid w:val="00D04F31"/>
    <w:rsid w:val="00D0579A"/>
    <w:rsid w:val="00D12556"/>
    <w:rsid w:val="00D163D8"/>
    <w:rsid w:val="00D22C62"/>
    <w:rsid w:val="00D2318D"/>
    <w:rsid w:val="00D231E9"/>
    <w:rsid w:val="00D25792"/>
    <w:rsid w:val="00D27367"/>
    <w:rsid w:val="00D3025B"/>
    <w:rsid w:val="00D313DF"/>
    <w:rsid w:val="00D3691F"/>
    <w:rsid w:val="00D54DCA"/>
    <w:rsid w:val="00D576E3"/>
    <w:rsid w:val="00D60B42"/>
    <w:rsid w:val="00D735D8"/>
    <w:rsid w:val="00D758BA"/>
    <w:rsid w:val="00D76603"/>
    <w:rsid w:val="00D77940"/>
    <w:rsid w:val="00D839DF"/>
    <w:rsid w:val="00DA4D6E"/>
    <w:rsid w:val="00DA547A"/>
    <w:rsid w:val="00DA57BE"/>
    <w:rsid w:val="00DB4E59"/>
    <w:rsid w:val="00DB5CFB"/>
    <w:rsid w:val="00DB7AB6"/>
    <w:rsid w:val="00DC7A66"/>
    <w:rsid w:val="00DC7B16"/>
    <w:rsid w:val="00DD0B51"/>
    <w:rsid w:val="00DD1E21"/>
    <w:rsid w:val="00DE2203"/>
    <w:rsid w:val="00DE3940"/>
    <w:rsid w:val="00DF53C9"/>
    <w:rsid w:val="00E03E2B"/>
    <w:rsid w:val="00E075C3"/>
    <w:rsid w:val="00E21E83"/>
    <w:rsid w:val="00E2526E"/>
    <w:rsid w:val="00E4371B"/>
    <w:rsid w:val="00E4703D"/>
    <w:rsid w:val="00E50341"/>
    <w:rsid w:val="00E62DAE"/>
    <w:rsid w:val="00E714EB"/>
    <w:rsid w:val="00E7382D"/>
    <w:rsid w:val="00E83173"/>
    <w:rsid w:val="00E84AAD"/>
    <w:rsid w:val="00E93A6C"/>
    <w:rsid w:val="00E95C4D"/>
    <w:rsid w:val="00EA0787"/>
    <w:rsid w:val="00EA464A"/>
    <w:rsid w:val="00EB2E82"/>
    <w:rsid w:val="00EB31AE"/>
    <w:rsid w:val="00EC1A51"/>
    <w:rsid w:val="00EC4B06"/>
    <w:rsid w:val="00EE487C"/>
    <w:rsid w:val="00F0179F"/>
    <w:rsid w:val="00F048BC"/>
    <w:rsid w:val="00F04B09"/>
    <w:rsid w:val="00F060C5"/>
    <w:rsid w:val="00F237CA"/>
    <w:rsid w:val="00F31B39"/>
    <w:rsid w:val="00F33605"/>
    <w:rsid w:val="00F337FB"/>
    <w:rsid w:val="00F43C19"/>
    <w:rsid w:val="00F52282"/>
    <w:rsid w:val="00F52F9A"/>
    <w:rsid w:val="00F55313"/>
    <w:rsid w:val="00F5701D"/>
    <w:rsid w:val="00F65BD3"/>
    <w:rsid w:val="00F65E01"/>
    <w:rsid w:val="00F66C49"/>
    <w:rsid w:val="00F75A9B"/>
    <w:rsid w:val="00F75CFE"/>
    <w:rsid w:val="00F761DE"/>
    <w:rsid w:val="00F86E0A"/>
    <w:rsid w:val="00F91C5E"/>
    <w:rsid w:val="00F92A8A"/>
    <w:rsid w:val="00F94BD1"/>
    <w:rsid w:val="00FA1499"/>
    <w:rsid w:val="00FA5129"/>
    <w:rsid w:val="00FC03F4"/>
    <w:rsid w:val="00FC11C2"/>
    <w:rsid w:val="00FC2198"/>
    <w:rsid w:val="00FD287C"/>
    <w:rsid w:val="00FD4F85"/>
    <w:rsid w:val="00FD5C1D"/>
    <w:rsid w:val="00FE2442"/>
    <w:rsid w:val="00FE6BE0"/>
    <w:rsid w:val="00FF3B3F"/>
    <w:rsid w:val="00FF65E6"/>
    <w:rsid w:val="02685FCA"/>
    <w:rsid w:val="09184198"/>
    <w:rsid w:val="0A8F0DFA"/>
    <w:rsid w:val="10B939BA"/>
    <w:rsid w:val="1128B14D"/>
    <w:rsid w:val="13B2E6D1"/>
    <w:rsid w:val="1462E1C5"/>
    <w:rsid w:val="149DD474"/>
    <w:rsid w:val="14FC09D0"/>
    <w:rsid w:val="15E589C9"/>
    <w:rsid w:val="17293443"/>
    <w:rsid w:val="17815A2A"/>
    <w:rsid w:val="187CD2D0"/>
    <w:rsid w:val="1AFB4342"/>
    <w:rsid w:val="1B2FF389"/>
    <w:rsid w:val="1B6A0BEC"/>
    <w:rsid w:val="1C6DF3AA"/>
    <w:rsid w:val="1DF09BAE"/>
    <w:rsid w:val="1EF2A068"/>
    <w:rsid w:val="1FA5946C"/>
    <w:rsid w:val="2219CF52"/>
    <w:rsid w:val="22B5F928"/>
    <w:rsid w:val="236CF23D"/>
    <w:rsid w:val="251FBA31"/>
    <w:rsid w:val="2844B661"/>
    <w:rsid w:val="290E1549"/>
    <w:rsid w:val="2A446BDB"/>
    <w:rsid w:val="2C5069C0"/>
    <w:rsid w:val="2E096C8A"/>
    <w:rsid w:val="2EE18ADD"/>
    <w:rsid w:val="2EFA826B"/>
    <w:rsid w:val="2FA937BA"/>
    <w:rsid w:val="2FC7D3A1"/>
    <w:rsid w:val="2FE84311"/>
    <w:rsid w:val="3187E5AE"/>
    <w:rsid w:val="3218FAD0"/>
    <w:rsid w:val="3351500B"/>
    <w:rsid w:val="34C99DD7"/>
    <w:rsid w:val="3ABA3B33"/>
    <w:rsid w:val="3BBFDD16"/>
    <w:rsid w:val="3C41B2ED"/>
    <w:rsid w:val="3D7070D0"/>
    <w:rsid w:val="3D9CE5C0"/>
    <w:rsid w:val="3DCB2CC0"/>
    <w:rsid w:val="3FA4B645"/>
    <w:rsid w:val="409C9F75"/>
    <w:rsid w:val="44BBEF67"/>
    <w:rsid w:val="47792EE1"/>
    <w:rsid w:val="481232E5"/>
    <w:rsid w:val="48153882"/>
    <w:rsid w:val="48A64DA4"/>
    <w:rsid w:val="5056C521"/>
    <w:rsid w:val="55013236"/>
    <w:rsid w:val="582D60DB"/>
    <w:rsid w:val="588CF247"/>
    <w:rsid w:val="5B598F80"/>
    <w:rsid w:val="5CA83B09"/>
    <w:rsid w:val="5D7E0B40"/>
    <w:rsid w:val="5F19DBA1"/>
    <w:rsid w:val="5F8D9956"/>
    <w:rsid w:val="601F75E5"/>
    <w:rsid w:val="61E73FAC"/>
    <w:rsid w:val="633DEE4A"/>
    <w:rsid w:val="64FA8DA3"/>
    <w:rsid w:val="712D8043"/>
    <w:rsid w:val="7229FCAA"/>
    <w:rsid w:val="72BB7163"/>
    <w:rsid w:val="736E8308"/>
    <w:rsid w:val="76D47B99"/>
    <w:rsid w:val="798BA704"/>
    <w:rsid w:val="7A9453F9"/>
    <w:rsid w:val="7C41A713"/>
    <w:rsid w:val="7FFCC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7185C"/>
  <w15:chartTrackingRefBased/>
  <w15:docId w15:val="{A6CFD05E-1FC5-49DF-A0F0-FB13188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00672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67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500672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67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0672"/>
    <w:rPr>
      <w:rFonts w:ascii="Calibri" w:hAnsi="Calibri" w:eastAsia="Calibri" w:cs="Times New Roman"/>
    </w:rPr>
  </w:style>
  <w:style w:type="paragraph" w:styleId="Pa0" w:customStyle="1">
    <w:name w:val="Pa0"/>
    <w:basedOn w:val="Normalny"/>
    <w:next w:val="Normalny"/>
    <w:uiPriority w:val="99"/>
    <w:rsid w:val="00500672"/>
    <w:pPr>
      <w:autoSpaceDE w:val="0"/>
      <w:autoSpaceDN w:val="0"/>
      <w:adjustRightInd w:val="0"/>
      <w:spacing w:after="0" w:line="241" w:lineRule="atLeast"/>
    </w:pPr>
    <w:rPr>
      <w:rFonts w:ascii="Revivl555EUX" w:hAnsi="Revivl555EUX"/>
      <w:sz w:val="24"/>
      <w:szCs w:val="24"/>
      <w:lang w:eastAsia="pl-PL"/>
    </w:rPr>
  </w:style>
  <w:style w:type="character" w:styleId="A0" w:customStyle="1">
    <w:name w:val="A0"/>
    <w:uiPriority w:val="99"/>
    <w:rsid w:val="00500672"/>
    <w:rPr>
      <w:rFonts w:cs="Revivl555EUX"/>
      <w:color w:val="004991"/>
      <w:sz w:val="16"/>
      <w:szCs w:val="16"/>
    </w:rPr>
  </w:style>
  <w:style w:type="character" w:styleId="None" w:customStyle="1">
    <w:name w:val="None"/>
    <w:rsid w:val="00500672"/>
  </w:style>
  <w:style w:type="character" w:styleId="Hipercze">
    <w:name w:val="Hyperlink"/>
    <w:basedOn w:val="Domylnaczcionkaakapitu"/>
    <w:uiPriority w:val="99"/>
    <w:unhideWhenUsed/>
    <w:rsid w:val="005006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67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500672"/>
    <w:rPr>
      <w:rFonts w:ascii="Calibri" w:hAnsi="Calibri" w:eastAsia="Calibri" w:cs="Times New Roman"/>
      <w:sz w:val="20"/>
      <w:szCs w:val="20"/>
    </w:rPr>
  </w:style>
  <w:style w:type="paragraph" w:styleId="pf0" w:customStyle="1">
    <w:name w:val="pf0"/>
    <w:basedOn w:val="Normalny"/>
    <w:rsid w:val="00535C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cf01" w:customStyle="1">
    <w:name w:val="cf01"/>
    <w:basedOn w:val="Domylnaczcionkaakapitu"/>
    <w:rsid w:val="00535C38"/>
    <w:rPr>
      <w:rFonts w:hint="default"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552C9"/>
    <w:rPr>
      <w:rFonts w:ascii="Segoe UI" w:hAnsi="Segoe UI" w:eastAsia="Calibri" w:cs="Segoe UI"/>
      <w:sz w:val="18"/>
      <w:szCs w:val="18"/>
    </w:rPr>
  </w:style>
  <w:style w:type="paragraph" w:styleId="Poprawka">
    <w:name w:val="Revision"/>
    <w:hidden/>
    <w:uiPriority w:val="99"/>
    <w:semiHidden/>
    <w:rsid w:val="006A6A8F"/>
    <w:pPr>
      <w:spacing w:after="0" w:line="240" w:lineRule="auto"/>
    </w:pPr>
    <w:rPr>
      <w:rFonts w:ascii="Calibri" w:hAnsi="Calibri" w:eastAsia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70D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5070D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7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E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F65E6"/>
    <w:rPr>
      <w:rFonts w:ascii="Calibri" w:hAnsi="Calibri" w:eastAsia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2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47A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A547A"/>
    <w:rPr>
      <w:rFonts w:ascii="Calibri" w:hAnsi="Calibri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47A"/>
    <w:rPr>
      <w:vertAlign w:val="superscript"/>
    </w:rPr>
  </w:style>
  <w:style w:type="character" w:styleId="normaltextrun" w:customStyle="1">
    <w:name w:val="normaltextrun"/>
    <w:basedOn w:val="Domylnaczcionkaakapitu"/>
    <w:rsid w:val="00711C22"/>
  </w:style>
  <w:style w:type="character" w:styleId="eop" w:customStyle="1">
    <w:name w:val="eop"/>
    <w:basedOn w:val="Domylnaczcionkaakapitu"/>
    <w:rsid w:val="00711C22"/>
  </w:style>
  <w:style w:type="character" w:styleId="UyteHipercze">
    <w:name w:val="FollowedHyperlink"/>
    <w:basedOn w:val="Domylnaczcionkaakapitu"/>
    <w:uiPriority w:val="99"/>
    <w:semiHidden/>
    <w:unhideWhenUsed/>
    <w:rsid w:val="00770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rejestracja-wkobiecyminteresie.pl" TargetMode="External" Id="R65d5d008e9a6403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b2b6a9-12f8-45b5-ae20-fc189d7ddca6">
      <Terms xmlns="http://schemas.microsoft.com/office/infopath/2007/PartnerControls"/>
    </lcf76f155ced4ddcb4097134ff3c332f>
    <TaxCatchAll xmlns="72dc8493-f182-4981-88c3-f59788ef29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D75E428F8FD4C8DABD3C411F47D13" ma:contentTypeVersion="14" ma:contentTypeDescription="Utwórz nowy dokument." ma:contentTypeScope="" ma:versionID="bfb7accf8003f939f2ca339d4f846f90">
  <xsd:schema xmlns:xsd="http://www.w3.org/2001/XMLSchema" xmlns:xs="http://www.w3.org/2001/XMLSchema" xmlns:p="http://schemas.microsoft.com/office/2006/metadata/properties" xmlns:ns2="37b2b6a9-12f8-45b5-ae20-fc189d7ddca6" xmlns:ns3="72dc8493-f182-4981-88c3-f59788ef2985" targetNamespace="http://schemas.microsoft.com/office/2006/metadata/properties" ma:root="true" ma:fieldsID="0e7737e855d1de7ce14722d3066a9cb1" ns2:_="" ns3:_="">
    <xsd:import namespace="37b2b6a9-12f8-45b5-ae20-fc189d7ddca6"/>
    <xsd:import namespace="72dc8493-f182-4981-88c3-f59788ef2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b6a9-12f8-45b5-ae20-fc189d7d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8493-f182-4981-88c3-f59788ef2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1060071-19c8-4358-925a-d9a3b54ec304}" ma:internalName="TaxCatchAll" ma:showField="CatchAllData" ma:web="72dc8493-f182-4981-88c3-f59788ef2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711B-2B6A-4257-B6B7-DCABA08E1758}">
  <ds:schemaRefs>
    <ds:schemaRef ds:uri="http://schemas.microsoft.com/office/2006/metadata/properties"/>
    <ds:schemaRef ds:uri="http://schemas.microsoft.com/office/infopath/2007/PartnerControls"/>
    <ds:schemaRef ds:uri="37b2b6a9-12f8-45b5-ae20-fc189d7ddca6"/>
    <ds:schemaRef ds:uri="72dc8493-f182-4981-88c3-f59788ef2985"/>
  </ds:schemaRefs>
</ds:datastoreItem>
</file>

<file path=customXml/itemProps2.xml><?xml version="1.0" encoding="utf-8"?>
<ds:datastoreItem xmlns:ds="http://schemas.openxmlformats.org/officeDocument/2006/customXml" ds:itemID="{8DAC9EB7-66D0-494A-BE9A-9BF69392C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D90A1-8500-4811-9A4E-8FFCAE06B89B}"/>
</file>

<file path=customXml/itemProps4.xml><?xml version="1.0" encoding="utf-8"?>
<ds:datastoreItem xmlns:ds="http://schemas.openxmlformats.org/officeDocument/2006/customXml" ds:itemID="{F0EB3C99-BD53-450B-A56E-7D78DBE37F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Ciemiega</dc:creator>
  <keywords/>
  <dc:description/>
  <lastModifiedBy>Alicja Dołęgowska</lastModifiedBy>
  <revision>16</revision>
  <dcterms:created xsi:type="dcterms:W3CDTF">2024-04-17T12:29:00.0000000Z</dcterms:created>
  <dcterms:modified xsi:type="dcterms:W3CDTF">2024-04-25T10:48:39.3467979Z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0x010100F77D75E428F8FD4C8DABD3C411F47D13</vt:lpwstr>
  </property>
  <property fmtid="{D5CDD505-2E9C-101B-9397-08002B2CF9AE}" pid="3" name="MediaServiceImageTags">
    <vt:lpwstr/>
  </property>
</Properties>
</file>