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5DE0" w14:textId="50AAE0C6" w:rsidR="009704B7" w:rsidRDefault="009704B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04B7">
        <w:rPr>
          <w:rFonts w:ascii="Times New Roman" w:hAnsi="Times New Roman" w:cs="Times New Roman"/>
          <w:sz w:val="24"/>
          <w:szCs w:val="24"/>
        </w:rPr>
        <w:t xml:space="preserve">Grodzisk Mazowiecki, data ……………. </w:t>
      </w:r>
    </w:p>
    <w:p w14:paraId="65A85676" w14:textId="77777777" w:rsidR="009704B7" w:rsidRPr="009704B7" w:rsidRDefault="009704B7">
      <w:pPr>
        <w:rPr>
          <w:rFonts w:ascii="Times New Roman" w:hAnsi="Times New Roman" w:cs="Times New Roman"/>
          <w:sz w:val="24"/>
          <w:szCs w:val="24"/>
        </w:rPr>
      </w:pPr>
    </w:p>
    <w:p w14:paraId="05594BF3" w14:textId="502181FB" w:rsidR="009704B7" w:rsidRDefault="009704B7" w:rsidP="00970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07B">
        <w:rPr>
          <w:rFonts w:ascii="Times New Roman" w:hAnsi="Times New Roman" w:cs="Times New Roman"/>
          <w:b/>
          <w:bCs/>
          <w:sz w:val="24"/>
          <w:szCs w:val="24"/>
        </w:rPr>
        <w:t xml:space="preserve">WNIOSEK REJESTRACJI SPOŁECZNEGO OPIEKUNA KOTÓW </w:t>
      </w:r>
      <w:r w:rsidR="006A60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607B">
        <w:rPr>
          <w:rFonts w:ascii="Times New Roman" w:hAnsi="Times New Roman" w:cs="Times New Roman"/>
          <w:b/>
          <w:bCs/>
          <w:sz w:val="24"/>
          <w:szCs w:val="24"/>
        </w:rPr>
        <w:t>WOLNO ŻYJĄCYCH NA TERENIE GMINY GRODZISK MAZOWIECKI</w:t>
      </w:r>
    </w:p>
    <w:p w14:paraId="20C06B07" w14:textId="77777777" w:rsidR="00AE0A76" w:rsidRPr="006A607B" w:rsidRDefault="00AE0A76" w:rsidP="00970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00450" w14:textId="3D963A0F" w:rsidR="009704B7" w:rsidRDefault="009704B7" w:rsidP="004B7D1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:……………………………………………………………………</w:t>
      </w:r>
    </w:p>
    <w:p w14:paraId="367CEE27" w14:textId="2068E5D6" w:rsidR="009704B7" w:rsidRDefault="009704B7" w:rsidP="004B7D1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…………………………………………………………….</w:t>
      </w:r>
      <w:r w:rsidR="007E77A9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14:paraId="33DD0943" w14:textId="5B369BDE" w:rsidR="009704B7" w:rsidRDefault="009704B7" w:rsidP="004B7D1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…………………………………………………………..</w:t>
      </w:r>
    </w:p>
    <w:p w14:paraId="6746FEB5" w14:textId="7A34447B" w:rsidR="009704B7" w:rsidRDefault="009704B7" w:rsidP="004B7D1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………………………………………………………………………..</w:t>
      </w:r>
    </w:p>
    <w:p w14:paraId="62F4E9C3" w14:textId="6D9196B5" w:rsidR="009704B7" w:rsidRDefault="009704B7" w:rsidP="004B7D1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LICZBA KOTÓW WOLNO ŻYJĄCYCH POD OPIEKĄ: …………………</w:t>
      </w:r>
    </w:p>
    <w:p w14:paraId="79519E0C" w14:textId="734AB40F" w:rsidR="009704B7" w:rsidRDefault="009704B7" w:rsidP="00C6597E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MIEJSC BYTOWANIA</w:t>
      </w:r>
      <w:r w:rsidR="007E77A9">
        <w:rPr>
          <w:rFonts w:ascii="Times New Roman" w:hAnsi="Times New Roman" w:cs="Times New Roman"/>
          <w:sz w:val="24"/>
          <w:szCs w:val="24"/>
        </w:rPr>
        <w:t xml:space="preserve"> I DOKARMIANIA</w:t>
      </w:r>
      <w:r>
        <w:rPr>
          <w:rFonts w:ascii="Times New Roman" w:hAnsi="Times New Roman" w:cs="Times New Roman"/>
          <w:sz w:val="24"/>
          <w:szCs w:val="24"/>
        </w:rPr>
        <w:t xml:space="preserve"> KOTÓW</w:t>
      </w:r>
      <w:r w:rsidR="007E7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WOLNO ŻYJĄCYCH (wraz ze wskazaniem dokładnej lokalizacji np. nazwa wsi, rejon, budynek, piwnica, parking):</w:t>
      </w:r>
    </w:p>
    <w:p w14:paraId="5788D310" w14:textId="20737B34" w:rsidR="009704B7" w:rsidRDefault="009704B7" w:rsidP="00864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659090" w14:textId="4E2C6E1C" w:rsidR="007E77A9" w:rsidRDefault="007E77A9" w:rsidP="00864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otrzymaną bezpłatną karmę dla kotów przeznaczę wyłącznie do dokarmiania kotów wolno żyjących.</w:t>
      </w:r>
    </w:p>
    <w:p w14:paraId="3CCAFDC4" w14:textId="23BA5653" w:rsidR="007E77A9" w:rsidRDefault="007E77A9" w:rsidP="007E77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6E5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wszelkie działania podejmowane przy współpracy z Urzędem Miejskim w Grodzisku Mazowiecki, Strażą Miejską w Grodzisku Mazowieckim</w:t>
      </w:r>
      <w:r>
        <w:rPr>
          <w:rFonts w:ascii="Times New Roman" w:hAnsi="Times New Roman" w:cs="Times New Roman"/>
          <w:sz w:val="24"/>
          <w:szCs w:val="24"/>
        </w:rPr>
        <w:br/>
        <w:t xml:space="preserve"> i Stowarzyszeniem Straż Zwierząt Powiatu Grodziskiego będą dotyczyły wyłącznie kotów wolno żyjących.</w:t>
      </w:r>
    </w:p>
    <w:p w14:paraId="2F28D6B8" w14:textId="7955175C" w:rsidR="00864992" w:rsidRDefault="00864992" w:rsidP="007E77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6E5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zapoznałem/am się z regulaminem rejestracji społecznych opiekunów kotów wolno żyjących na terenie gminy Grodzisk Mazowiecki.</w:t>
      </w:r>
    </w:p>
    <w:p w14:paraId="22675B81" w14:textId="4838F1A9" w:rsidR="007E77A9" w:rsidRPr="004B7D11" w:rsidRDefault="007E77A9" w:rsidP="007E77A9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7D11">
        <w:rPr>
          <w:rFonts w:ascii="Times New Roman" w:hAnsi="Times New Roman" w:cs="Times New Roman"/>
          <w:i/>
          <w:iCs/>
          <w:sz w:val="20"/>
          <w:szCs w:val="20"/>
        </w:rPr>
        <w:t>W celu zweryfikowania danych zawartych we wniosku pracownicy Urzędu Miejskiego w Grodzisku Mazowieckim mogą dokonać wizji lokalnej miejsc bytowania/dokarmiania kotów wolno żyjących.</w:t>
      </w:r>
    </w:p>
    <w:p w14:paraId="76A953DC" w14:textId="77777777" w:rsidR="004B7D11" w:rsidRDefault="004B7D11" w:rsidP="001540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6E32EC7" w14:textId="3F1DD60C" w:rsidR="004B7D11" w:rsidRDefault="004B7D11" w:rsidP="004B7D1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</w:t>
      </w:r>
    </w:p>
    <w:p w14:paraId="46A63D6C" w14:textId="63FF509D" w:rsidR="004B7D11" w:rsidRDefault="004B7D11" w:rsidP="001540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/czytelny podpis/</w:t>
      </w:r>
    </w:p>
    <w:p w14:paraId="68E4B3C0" w14:textId="77777777" w:rsidR="004B7D11" w:rsidRDefault="004B7D11" w:rsidP="001540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1BE75FB" w14:textId="13685988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Klauzula Informacyjna zgodna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</w:p>
    <w:p w14:paraId="22C0DE66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o ochronie danych)</w:t>
      </w:r>
    </w:p>
    <w:p w14:paraId="6EDC40FA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1. Administratorem Państwa danych osobowych jest Burmistrz Grodziska Mazowieckiego, </w:t>
      </w:r>
    </w:p>
    <w:p w14:paraId="12B59E60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ul. T. Kościuszki 32 a, 05-825 Grodzisk Mazowiecki, e-mail: urzad@grodzisk.pl, tel. 22 755 55 34.</w:t>
      </w:r>
    </w:p>
    <w:p w14:paraId="5C897D8C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2. W sprawach dotyczących przetwarzania przez nas Państwa danych osobowych oraz korzystania </w:t>
      </w:r>
    </w:p>
    <w:p w14:paraId="21A2584D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z praw związanych z ochroną danych osobowych możecie Państwo kontaktować się z Inspektorem Ochrony Danych, e-mail: abi@grodzisk.pl, tel. 22 755 55 34. </w:t>
      </w:r>
    </w:p>
    <w:p w14:paraId="6C223FC9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3. Dane osobowe będziemy przetwarzać w celach wypełnienia obowiązków prawnych </w:t>
      </w:r>
    </w:p>
    <w:p w14:paraId="78F5FC99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w związku z realizacją obowiązków prawnych (art. 6  ust. 1 lit. c RODO) oraz  art. 83a ust 1 ustawy z dnia 16.04.2004 r. o ochronie przyrody (tekst jednolity – Dz. U. z 2022r. poz. 916). </w:t>
      </w:r>
    </w:p>
    <w:p w14:paraId="0FE88015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4. 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2022 r. poz. 902) </w:t>
      </w:r>
    </w:p>
    <w:p w14:paraId="65865AE7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5. W związku z przetwarzaniem Pani/Pana danych osobowych przysługują Pani/Panu następujące uprawnienia: </w:t>
      </w:r>
    </w:p>
    <w:p w14:paraId="6E5A2F60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a) prawo dostępu do danych osobowych, w tym prawo do uzyskania kopii tych danych</w:t>
      </w:r>
    </w:p>
    <w:p w14:paraId="14D85F74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b) prawo do żądania sprostowania (poprawiania) danych osobowych – w przypadku gdy dane są nieprawidłowe lub niekompletne</w:t>
      </w:r>
    </w:p>
    <w:p w14:paraId="4BD29612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c) prawo do żądania usunięcia danych osobowych (nie dotyczy przypadków określonych w Art. 17 ust. 3 RODO)</w:t>
      </w:r>
    </w:p>
    <w:p w14:paraId="68D3FB77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d) prawo do żądania ograniczenia przetwarzania danych osobowych </w:t>
      </w:r>
    </w:p>
    <w:p w14:paraId="2762F6A6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e) prawo do przenoszenia danych </w:t>
      </w:r>
    </w:p>
    <w:p w14:paraId="1A9CFFCB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 xml:space="preserve">f) prawo sprzeciwu wobec przetwarzania danych </w:t>
      </w:r>
    </w:p>
    <w:p w14:paraId="140DDF26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73366475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7. Państwa dane nie będą przekazane do państwa trzeciego/organizacji międzynarodowej.</w:t>
      </w:r>
    </w:p>
    <w:p w14:paraId="08B8CA6D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8. Państwa dane będą przechowywane przez okres wynikający z celów przetwarzania opisanych w pkt. 3, a po tym czasie przez okres oraz w zakresie wymaganym przez przepisy powszechnie obowiązującego prawa.</w:t>
      </w:r>
    </w:p>
    <w:p w14:paraId="343A7D0F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9. Przysługuje Państwu prawo do wniesienia skargi do organu nadzorczego w sposobie i trybie określonym w przepisach RODO oraz Ustawy o ochronie danych osobowych (Dz. U. z 2019 r. poz. 1781). Adres organu nadzorczego: Prezes Urzędu Ochrony Danych Osobowych, ul. Stawki 2, 00-193 Warszawa, tel. 22 531 03 00, fax. 22 531 03 01, kancelaria@uodo.gov.pl</w:t>
      </w:r>
    </w:p>
    <w:p w14:paraId="42DC6A89" w14:textId="77777777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10. Państwa dane osobowe nie będą przetwarzane w sposób zautomatyzowany i nie będą profilowane.</w:t>
      </w:r>
    </w:p>
    <w:p w14:paraId="3438B630" w14:textId="1CEFEB8E" w:rsidR="006A607B" w:rsidRPr="006A607B" w:rsidRDefault="006A607B" w:rsidP="006A607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A607B">
        <w:rPr>
          <w:rFonts w:ascii="Times New Roman" w:hAnsi="Times New Roman" w:cs="Times New Roman"/>
          <w:i/>
          <w:iCs/>
          <w:sz w:val="18"/>
          <w:szCs w:val="18"/>
        </w:rPr>
        <w:t>11. Podanie danych jest obowiązkiem ustawowym wynikającym z art. 63 § 2 ustawy z dnia 14.06.1960 r. Kodeks postępowania administracyjnego (Dz. U. z 2023 r. poz. 775). Osoba, której dane dotyczą jest zobowiązana do ich podania w celu uczestnictwa w postępowaniu administracyjnym. Niepodanie danych powoduje niemożliwość uczestniczenia w postępowaniu administracyjnym.</w:t>
      </w:r>
    </w:p>
    <w:p w14:paraId="469A9F8E" w14:textId="77777777" w:rsidR="004B7D11" w:rsidRPr="006A607B" w:rsidRDefault="004B7D11" w:rsidP="001540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4B7D11" w:rsidRPr="006A6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899C" w14:textId="77777777" w:rsidR="001A4858" w:rsidRDefault="001A4858" w:rsidP="009704B7">
      <w:pPr>
        <w:spacing w:after="0" w:line="240" w:lineRule="auto"/>
      </w:pPr>
      <w:r>
        <w:separator/>
      </w:r>
    </w:p>
  </w:endnote>
  <w:endnote w:type="continuationSeparator" w:id="0">
    <w:p w14:paraId="1007FA68" w14:textId="77777777" w:rsidR="001A4858" w:rsidRDefault="001A4858" w:rsidP="0097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18B0" w14:textId="77777777" w:rsidR="001A4858" w:rsidRDefault="001A4858" w:rsidP="009704B7">
      <w:pPr>
        <w:spacing w:after="0" w:line="240" w:lineRule="auto"/>
      </w:pPr>
      <w:r>
        <w:separator/>
      </w:r>
    </w:p>
  </w:footnote>
  <w:footnote w:type="continuationSeparator" w:id="0">
    <w:p w14:paraId="283AC736" w14:textId="77777777" w:rsidR="001A4858" w:rsidRDefault="001A4858" w:rsidP="0097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5E38" w14:textId="4FF7D426" w:rsidR="009704B7" w:rsidRDefault="009704B7">
    <w:pPr>
      <w:pStyle w:val="Nagwek"/>
    </w:pPr>
    <w:r w:rsidRPr="009704B7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71929D94" wp14:editId="1102AAB1">
          <wp:extent cx="6019021" cy="666115"/>
          <wp:effectExtent l="0" t="0" r="1270" b="635"/>
          <wp:docPr id="3" name="Obraz 3" descr="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83" cy="67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C6AB3"/>
    <w:multiLevelType w:val="hybridMultilevel"/>
    <w:tmpl w:val="D3BA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3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B7"/>
    <w:rsid w:val="001540A8"/>
    <w:rsid w:val="001A4858"/>
    <w:rsid w:val="00446E55"/>
    <w:rsid w:val="004B7D11"/>
    <w:rsid w:val="00565413"/>
    <w:rsid w:val="006A607B"/>
    <w:rsid w:val="007E77A9"/>
    <w:rsid w:val="00864992"/>
    <w:rsid w:val="009704B7"/>
    <w:rsid w:val="00AE0A76"/>
    <w:rsid w:val="00C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97F6"/>
  <w15:chartTrackingRefBased/>
  <w15:docId w15:val="{37CA6AD5-0E48-45F0-B68C-B878025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4B7"/>
  </w:style>
  <w:style w:type="paragraph" w:styleId="Stopka">
    <w:name w:val="footer"/>
    <w:basedOn w:val="Normalny"/>
    <w:link w:val="StopkaZnak"/>
    <w:uiPriority w:val="99"/>
    <w:unhideWhenUsed/>
    <w:rsid w:val="0097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4B7"/>
  </w:style>
  <w:style w:type="paragraph" w:styleId="Akapitzlist">
    <w:name w:val="List Paragraph"/>
    <w:basedOn w:val="Normalny"/>
    <w:uiPriority w:val="34"/>
    <w:qFormat/>
    <w:rsid w:val="0097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Pływaczewska</dc:creator>
  <cp:keywords/>
  <dc:description/>
  <cp:lastModifiedBy>Aneta Pływaczewska</cp:lastModifiedBy>
  <cp:revision>5</cp:revision>
  <dcterms:created xsi:type="dcterms:W3CDTF">2024-12-05T08:51:00Z</dcterms:created>
  <dcterms:modified xsi:type="dcterms:W3CDTF">2024-12-05T09:35:00Z</dcterms:modified>
</cp:coreProperties>
</file>